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06" w:rsidRDefault="00860E0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6031C9" w:rsidRPr="006031C9">
        <w:rPr>
          <w:rFonts w:ascii="Arial" w:hAnsi="Arial" w:cs="Arial"/>
          <w:b/>
          <w:bCs/>
          <w:sz w:val="28"/>
        </w:rPr>
        <w:t>R1-1805262</w:t>
      </w:r>
    </w:p>
    <w:p w:rsidR="007F5606" w:rsidRDefault="00860E0F">
      <w:pPr>
        <w:pStyle w:val="Header"/>
        <w:spacing w:before="240"/>
        <w:rPr>
          <w:rFonts w:eastAsia="MS Mincho" w:cs="Arial"/>
          <w:bCs/>
          <w:sz w:val="28"/>
          <w:lang w:eastAsia="ja-JP"/>
        </w:rPr>
      </w:pPr>
      <w:proofErr w:type="spellStart"/>
      <w:r>
        <w:rPr>
          <w:rFonts w:eastAsia="宋体" w:cs="Arial" w:hint="eastAsia"/>
          <w:bCs/>
          <w:sz w:val="28"/>
          <w:szCs w:val="28"/>
          <w:lang w:eastAsia="zh-CN"/>
        </w:rPr>
        <w:t>Sanya</w:t>
      </w:r>
      <w:proofErr w:type="spellEnd"/>
      <w:r>
        <w:rPr>
          <w:rFonts w:eastAsia="MS Mincho" w:cs="Arial"/>
          <w:bCs/>
          <w:sz w:val="28"/>
          <w:szCs w:val="28"/>
          <w:lang w:eastAsia="ja-JP"/>
        </w:rPr>
        <w:t xml:space="preserve">, </w:t>
      </w:r>
      <w:r>
        <w:rPr>
          <w:rFonts w:eastAsia="宋体" w:cs="Arial" w:hint="eastAsia"/>
          <w:bCs/>
          <w:sz w:val="28"/>
          <w:szCs w:val="28"/>
          <w:lang w:eastAsia="zh-CN"/>
        </w:rPr>
        <w:t>China</w:t>
      </w:r>
      <w:r>
        <w:rPr>
          <w:rFonts w:eastAsia="MS Mincho" w:cs="Arial"/>
          <w:bCs/>
          <w:sz w:val="28"/>
          <w:szCs w:val="28"/>
          <w:lang w:eastAsia="ja-JP"/>
        </w:rPr>
        <w:t xml:space="preserve">, </w:t>
      </w:r>
      <w:r>
        <w:rPr>
          <w:rFonts w:eastAsia="宋体" w:cs="Arial" w:hint="eastAsia"/>
          <w:bCs/>
          <w:sz w:val="28"/>
          <w:szCs w:val="28"/>
          <w:lang w:eastAsia="zh-CN"/>
        </w:rPr>
        <w:t>April16</w:t>
      </w:r>
      <w:r>
        <w:rPr>
          <w:rFonts w:eastAsia="宋体" w:cs="Arial" w:hint="eastAsia"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Cs/>
          <w:sz w:val="28"/>
          <w:szCs w:val="28"/>
          <w:lang w:eastAsia="ja-JP"/>
        </w:rPr>
        <w:t>– 2</w:t>
      </w:r>
      <w:r>
        <w:rPr>
          <w:rFonts w:eastAsia="宋体" w:cs="Arial" w:hint="eastAsia"/>
          <w:bCs/>
          <w:sz w:val="28"/>
          <w:szCs w:val="28"/>
          <w:lang w:eastAsia="zh-CN"/>
        </w:rPr>
        <w:t>0</w:t>
      </w:r>
      <w:r>
        <w:rPr>
          <w:rFonts w:eastAsia="宋体" w:cs="Arial" w:hint="eastAsia"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Cs/>
          <w:sz w:val="28"/>
          <w:szCs w:val="28"/>
          <w:lang w:eastAsia="ja-JP"/>
        </w:rPr>
        <w:t>, 20</w:t>
      </w:r>
      <w:r>
        <w:rPr>
          <w:rFonts w:eastAsia="MS Mincho" w:cs="Arial"/>
          <w:bCs/>
          <w:sz w:val="28"/>
          <w:lang w:eastAsia="ja-JP"/>
        </w:rPr>
        <w:t>18</w:t>
      </w:r>
    </w:p>
    <w:p w:rsidR="007F5606" w:rsidRDefault="00860E0F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bookmarkStart w:id="0" w:name="OLE_LINK18"/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bookmarkEnd w:id="0"/>
      <w:proofErr w:type="spellEnd"/>
    </w:p>
    <w:p w:rsidR="007F5606" w:rsidRDefault="00860E0F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Issues related to Long PUCCH</w:t>
      </w:r>
    </w:p>
    <w:p w:rsidR="007F5606" w:rsidRDefault="00860E0F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eastAsia="宋体" w:hint="eastAsia"/>
          <w:sz w:val="22"/>
          <w:szCs w:val="22"/>
          <w:lang w:eastAsia="zh-CN"/>
        </w:rPr>
        <w:t>1.3.2.2</w:t>
      </w:r>
    </w:p>
    <w:p w:rsidR="007F5606" w:rsidRDefault="00860E0F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Discussion and Decision</w:t>
      </w:r>
    </w:p>
    <w:p w:rsidR="007F5606" w:rsidRDefault="00860E0F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7F5606" w:rsidRDefault="00860E0F">
      <w:pPr>
        <w:tabs>
          <w:tab w:val="right" w:pos="9355"/>
        </w:tabs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previous meeting</w:t>
      </w:r>
      <w:r>
        <w:rPr>
          <w:rFonts w:eastAsia="MS Mincho"/>
        </w:rPr>
        <w:t>s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MS Mincho" w:hint="eastAsia"/>
        </w:rPr>
        <w:t>agreements on</w:t>
      </w:r>
      <w:r>
        <w:rPr>
          <w:rFonts w:eastAsia="宋体" w:hint="eastAsia"/>
          <w:lang w:val="en-US" w:eastAsia="zh-CN"/>
        </w:rPr>
        <w:t xml:space="preserve"> PUCCH </w:t>
      </w:r>
      <w:r>
        <w:rPr>
          <w:rFonts w:eastAsia="MS Mincho" w:hint="eastAsia"/>
        </w:rPr>
        <w:t xml:space="preserve">were </w:t>
      </w:r>
      <w:r>
        <w:rPr>
          <w:rFonts w:eastAsia="宋体" w:hint="eastAsia"/>
          <w:lang w:val="en-US" w:eastAsia="zh-CN"/>
        </w:rPr>
        <w:t>made [3]</w:t>
      </w:r>
      <w:r>
        <w:rPr>
          <w:rFonts w:eastAsia="MS Mincho" w:hint="eastAsia"/>
        </w:rPr>
        <w:t>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7F5606">
        <w:tc>
          <w:tcPr>
            <w:tcW w:w="9495" w:type="dxa"/>
          </w:tcPr>
          <w:p w:rsidR="007F5606" w:rsidRDefault="00860E0F">
            <w:pPr>
              <w:spacing w:after="180"/>
              <w:rPr>
                <w:lang w:val="en-US"/>
              </w:rPr>
            </w:pPr>
            <w:r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:rsidR="007F5606" w:rsidRDefault="00860E0F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lang w:val="en-US"/>
              </w:rPr>
              <w:t xml:space="preserve">If a UCI transmission on a PUCCH from a UE in a slot using format 2 or 3 or 4 overlaps in time with K configured PUCCH SR resources which are overlapped in time, X bits are used to represent an SR being indicated by the UE where </w:t>
            </w:r>
          </w:p>
          <w:p w:rsidR="007F5606" w:rsidRDefault="00860E0F">
            <w:pPr>
              <w:numPr>
                <w:ilvl w:val="1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All-zero X represents the absence of an SR. Otherwise, X represents the presence of an SR.</w:t>
            </w:r>
          </w:p>
          <w:p w:rsidR="007F5606" w:rsidRDefault="00860E0F">
            <w:pPr>
              <w:pStyle w:val="Style1"/>
              <w:numPr>
                <w:ilvl w:val="1"/>
                <w:numId w:val="7"/>
              </w:numPr>
              <w:spacing w:after="120"/>
              <w:ind w:firstLine="40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 w:eastAsia="zh-CN"/>
              </w:rPr>
              <w:t>Note: X bits should be considered when the UCI is encoded irrespective of the SR being present of absent.</w:t>
            </w:r>
          </w:p>
          <w:p w:rsidR="007F5606" w:rsidRDefault="00860E0F">
            <w:pPr>
              <w:numPr>
                <w:ilvl w:val="1"/>
                <w:numId w:val="7"/>
              </w:numPr>
              <w:rPr>
                <w:b/>
              </w:rPr>
            </w:pPr>
            <w:r>
              <w:rPr>
                <w:lang w:val="en-US"/>
              </w:rPr>
              <w:t>X=</w:t>
            </w:r>
            <w:proofErr w:type="gramStart"/>
            <w:r>
              <w:rPr>
                <w:lang w:val="en-US"/>
              </w:rPr>
              <w:t>ceil(</w:t>
            </w:r>
            <w:proofErr w:type="gramEnd"/>
            <w:r>
              <w:rPr>
                <w:lang w:val="en-US"/>
              </w:rPr>
              <w:t>log2(K+1)) where K is the number of configured SR PUCCH IDs (</w:t>
            </w:r>
            <w:proofErr w:type="spellStart"/>
            <w:r>
              <w:rPr>
                <w:lang w:val="en-US"/>
              </w:rPr>
              <w:t>schedulingRequestResourceId</w:t>
            </w:r>
            <w:proofErr w:type="spellEnd"/>
            <w:r>
              <w:rPr>
                <w:lang w:val="en-US"/>
              </w:rPr>
              <w:t>) that overlap in time with the UCI transmission on PUCCH in the slot.</w:t>
            </w:r>
          </w:p>
          <w:p w:rsidR="007F5606" w:rsidRDefault="00860E0F">
            <w:pPr>
              <w:numPr>
                <w:ilvl w:val="2"/>
                <w:numId w:val="7"/>
              </w:numPr>
              <w:rPr>
                <w:b/>
              </w:rPr>
            </w:pPr>
            <w:r>
              <w:rPr>
                <w:lang w:val="en-US"/>
              </w:rPr>
              <w:t>The K IDs are ordered according to an increasing number of the corresponding SR IDs.</w:t>
            </w:r>
            <w:r>
              <w:rPr>
                <w:color w:val="000000"/>
                <w:lang w:val="en-US"/>
              </w:rPr>
              <w:t xml:space="preserve"> The index of an ordered configured PUCCH resource ID is obtained from X bits when SR is triggered.</w:t>
            </w:r>
          </w:p>
          <w:p w:rsidR="007F5606" w:rsidRDefault="007F5606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</w:pPr>
          </w:p>
        </w:tc>
      </w:tr>
    </w:tbl>
    <w:p w:rsidR="003C5C8C" w:rsidRDefault="00860E0F" w:rsidP="00AE43FF">
      <w:pPr>
        <w:spacing w:beforeLines="50" w:after="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In this contribution, we discuss the remaining issues for long </w:t>
      </w:r>
      <w:r>
        <w:rPr>
          <w:rFonts w:eastAsia="宋体"/>
          <w:lang w:val="en-US" w:eastAsia="zh-CN"/>
        </w:rPr>
        <w:t>PUCCH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宋体" w:hint="eastAsia"/>
          <w:lang w:eastAsia="zh-CN"/>
        </w:rPr>
        <w:t xml:space="preserve"> the sequence reordering issues for CGS.</w:t>
      </w:r>
    </w:p>
    <w:p w:rsidR="007F5606" w:rsidRDefault="00860E0F">
      <w:pPr>
        <w:pStyle w:val="Heading1"/>
      </w:pPr>
      <w:r>
        <w:t>S</w:t>
      </w:r>
      <w:r>
        <w:rPr>
          <w:rFonts w:hint="eastAsia"/>
        </w:rPr>
        <w:t>equence grouping for the new generated short sequences</w:t>
      </w:r>
    </w:p>
    <w:p w:rsidR="007F5606" w:rsidRDefault="00860E0F" w:rsidP="00AE43FF">
      <w:pPr>
        <w:spacing w:beforeLines="50"/>
        <w:rPr>
          <w:rFonts w:eastAsia="宋体"/>
          <w:lang w:val="en-US" w:eastAsia="zh-CN"/>
        </w:rPr>
      </w:pPr>
      <w:r>
        <w:rPr>
          <w:kern w:val="2"/>
          <w:lang w:eastAsia="zh-CN"/>
        </w:rPr>
        <w:t xml:space="preserve">In </w:t>
      </w:r>
      <w:r>
        <w:rPr>
          <w:rFonts w:eastAsia="宋体" w:hint="eastAsia"/>
          <w:kern w:val="2"/>
          <w:lang w:eastAsia="zh-CN"/>
        </w:rPr>
        <w:t xml:space="preserve">the </w:t>
      </w:r>
      <w:r>
        <w:rPr>
          <w:rFonts w:eastAsia="宋体" w:hint="eastAsia"/>
          <w:kern w:val="2"/>
          <w:lang w:val="en-US" w:eastAsia="zh-CN"/>
        </w:rPr>
        <w:t xml:space="preserve">previous </w:t>
      </w:r>
      <w:r>
        <w:rPr>
          <w:rFonts w:eastAsia="宋体" w:hint="eastAsia"/>
          <w:kern w:val="2"/>
          <w:lang w:eastAsia="zh-CN"/>
        </w:rPr>
        <w:t>RAN1meeting</w:t>
      </w:r>
      <w:r>
        <w:rPr>
          <w:kern w:val="2"/>
          <w:lang w:eastAsia="zh-CN"/>
        </w:rPr>
        <w:t>,</w:t>
      </w:r>
      <w:r>
        <w:rPr>
          <w:rFonts w:hint="eastAsia"/>
          <w:kern w:val="2"/>
          <w:lang w:val="en-US" w:eastAsia="zh-CN"/>
        </w:rPr>
        <w:t xml:space="preserve"> new</w:t>
      </w:r>
      <w:r>
        <w:t xml:space="preserve"> sequences are adopted </w:t>
      </w:r>
      <w:r>
        <w:rPr>
          <w:rFonts w:eastAsia="宋体" w:hint="eastAsia"/>
          <w:lang w:val="en-US" w:eastAsia="zh-CN"/>
        </w:rPr>
        <w:t>for</w:t>
      </w:r>
      <w:r>
        <w:t xml:space="preserve"> length-12</w:t>
      </w:r>
      <w:r>
        <w:rPr>
          <w:rFonts w:eastAsia="宋体" w:hint="eastAsia"/>
          <w:lang w:val="en-US" w:eastAsia="zh-CN"/>
        </w:rPr>
        <w:t>/18/24</w:t>
      </w:r>
      <w:r>
        <w:t xml:space="preserve"> base sequences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new length-12/18/24 sequences will be allocated into a sequence group with other lengths</w:t>
      </w:r>
      <w:r>
        <w:rPr>
          <w:rFonts w:eastAsia="宋体"/>
          <w:lang w:val="en-US"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sequences. Due to the limit time of discussion, the orders of sequences are not well considered. Using</w:t>
      </w:r>
      <w:r>
        <w:rPr>
          <w:rFonts w:eastAsia="宋体"/>
          <w:lang w:val="en-US" w:eastAsia="zh-CN"/>
        </w:rPr>
        <w:t xml:space="preserve"> on the</w:t>
      </w:r>
      <w:r>
        <w:rPr>
          <w:rFonts w:eastAsia="宋体" w:hint="eastAsia"/>
          <w:lang w:val="en-US" w:eastAsia="zh-CN"/>
        </w:rPr>
        <w:t xml:space="preserve"> sequence index of </w:t>
      </w:r>
      <w:r>
        <w:rPr>
          <w:rFonts w:eastAsia="宋体"/>
          <w:lang w:val="en-US" w:eastAsia="zh-CN"/>
        </w:rPr>
        <w:t>the new</w:t>
      </w:r>
      <w:r>
        <w:rPr>
          <w:rFonts w:eastAsia="宋体" w:hint="eastAsia"/>
          <w:lang w:val="en-US" w:eastAsia="zh-CN"/>
        </w:rPr>
        <w:t xml:space="preserve"> NR length-24/18/12 sequences in current spec., Table-1/2/3 shows the number of sequence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 xml:space="preserve">pair with cross correlation higher than 0.6/0.7/0.8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different groups with different lengths.</w:t>
      </w:r>
    </w:p>
    <w:p w:rsidR="007F5606" w:rsidRDefault="00860E0F" w:rsidP="00AE43FF">
      <w:pPr>
        <w:spacing w:beforeLines="50"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Table-1: Number of sequences pair with </w:t>
      </w:r>
      <w:proofErr w:type="spellStart"/>
      <w:r>
        <w:rPr>
          <w:rFonts w:eastAsia="宋体" w:hint="eastAsia"/>
          <w:lang w:val="en-US" w:eastAsia="zh-CN"/>
        </w:rPr>
        <w:t>Xcorr</w:t>
      </w:r>
      <w:proofErr w:type="spellEnd"/>
      <w:r>
        <w:rPr>
          <w:rFonts w:eastAsia="宋体" w:hint="eastAsia"/>
          <w:lang w:val="en-US" w:eastAsia="zh-CN"/>
        </w:rPr>
        <w:t xml:space="preserve"> higher than 0.6 for length-24 sequences before re-grouping.</w:t>
      </w:r>
    </w:p>
    <w:tbl>
      <w:tblPr>
        <w:tblW w:w="8791" w:type="dxa"/>
        <w:tblCellSpacing w:w="0" w:type="dxa"/>
        <w:tblInd w:w="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6"/>
        <w:gridCol w:w="823"/>
        <w:gridCol w:w="708"/>
        <w:gridCol w:w="851"/>
        <w:gridCol w:w="1334"/>
        <w:gridCol w:w="1209"/>
        <w:gridCol w:w="1209"/>
        <w:gridCol w:w="1211"/>
      </w:tblGrid>
      <w:tr w:rsidR="007F5606">
        <w:trPr>
          <w:trHeight w:hRule="exact" w:val="607"/>
          <w:tblCellSpacing w:w="0" w:type="dxa"/>
        </w:trPr>
        <w:tc>
          <w:tcPr>
            <w:tcW w:w="144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823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36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48</w:t>
            </w:r>
          </w:p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60</w:t>
            </w:r>
          </w:p>
        </w:tc>
        <w:tc>
          <w:tcPr>
            <w:tcW w:w="133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72,v=0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96,v=0</w:t>
            </w:r>
          </w:p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</w:tr>
      <w:tr w:rsidR="007F5606">
        <w:trPr>
          <w:trHeight w:hRule="exact" w:val="510"/>
          <w:tblCellSpacing w:w="0" w:type="dxa"/>
        </w:trPr>
        <w:tc>
          <w:tcPr>
            <w:tcW w:w="144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color w:val="000000"/>
              </w:rPr>
              <w:t>24</w:t>
            </w:r>
          </w:p>
        </w:tc>
        <w:tc>
          <w:tcPr>
            <w:tcW w:w="823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08" w:type="dxa"/>
              <w:bottom w:w="72" w:type="dxa"/>
              <w:right w:w="108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3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1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</w:tbl>
    <w:p w:rsidR="003C5C8C" w:rsidRDefault="00860E0F" w:rsidP="00AE43FF">
      <w:pPr>
        <w:spacing w:beforeLines="50"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Table-2: Number of sequences pair with </w:t>
      </w:r>
      <w:proofErr w:type="spellStart"/>
      <w:r>
        <w:rPr>
          <w:rFonts w:eastAsia="宋体" w:hint="eastAsia"/>
          <w:lang w:val="en-US" w:eastAsia="zh-CN"/>
        </w:rPr>
        <w:t>Xcorr</w:t>
      </w:r>
      <w:proofErr w:type="spellEnd"/>
      <w:r>
        <w:rPr>
          <w:rFonts w:eastAsia="宋体" w:hint="eastAsia"/>
          <w:lang w:val="en-US" w:eastAsia="zh-CN"/>
        </w:rPr>
        <w:t xml:space="preserve"> higher than 0.7 for length-18 sequences before re-grouping.</w:t>
      </w:r>
    </w:p>
    <w:tbl>
      <w:tblPr>
        <w:tblW w:w="8890" w:type="dxa"/>
        <w:tblCellSpacing w:w="0" w:type="dxa"/>
        <w:tblInd w:w="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8"/>
        <w:gridCol w:w="609"/>
        <w:gridCol w:w="609"/>
        <w:gridCol w:w="770"/>
        <w:gridCol w:w="1122"/>
        <w:gridCol w:w="1122"/>
        <w:gridCol w:w="1122"/>
        <w:gridCol w:w="1122"/>
        <w:gridCol w:w="1126"/>
      </w:tblGrid>
      <w:tr w:rsidR="007F5606">
        <w:trPr>
          <w:trHeight w:hRule="exact" w:val="607"/>
          <w:tblCellSpacing w:w="0" w:type="dxa"/>
        </w:trPr>
        <w:tc>
          <w:tcPr>
            <w:tcW w:w="128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 w:hint="eastAsia"/>
                <w:b/>
                <w:color w:val="FFFFFF"/>
              </w:rPr>
              <w:t>24</w:t>
            </w: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36</w:t>
            </w:r>
          </w:p>
        </w:tc>
        <w:tc>
          <w:tcPr>
            <w:tcW w:w="77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48</w:t>
            </w:r>
          </w:p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60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72,v=0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96,v=0</w:t>
            </w:r>
          </w:p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12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</w:tr>
      <w:tr w:rsidR="007F5606">
        <w:trPr>
          <w:trHeight w:hRule="exact" w:val="510"/>
          <w:tblCellSpacing w:w="0" w:type="dxa"/>
        </w:trPr>
        <w:tc>
          <w:tcPr>
            <w:tcW w:w="128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18</w:t>
            </w: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08" w:type="dxa"/>
              <w:bottom w:w="72" w:type="dxa"/>
              <w:right w:w="108" w:type="dxa"/>
            </w:tcMar>
          </w:tcPr>
          <w:p w:rsidR="007F5606" w:rsidRDefault="00860E0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7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2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6</w:t>
            </w:r>
          </w:p>
        </w:tc>
      </w:tr>
    </w:tbl>
    <w:p w:rsidR="003C5C8C" w:rsidRDefault="00860E0F" w:rsidP="00AE43FF">
      <w:pPr>
        <w:spacing w:beforeLines="50"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Table-3: Number of sequences pair with </w:t>
      </w:r>
      <w:proofErr w:type="spellStart"/>
      <w:r>
        <w:rPr>
          <w:rFonts w:eastAsia="宋体" w:hint="eastAsia"/>
          <w:lang w:val="en-US" w:eastAsia="zh-CN"/>
        </w:rPr>
        <w:t>Xcorr</w:t>
      </w:r>
      <w:proofErr w:type="spellEnd"/>
      <w:r>
        <w:rPr>
          <w:rFonts w:eastAsia="宋体" w:hint="eastAsia"/>
          <w:lang w:val="en-US" w:eastAsia="zh-CN"/>
        </w:rPr>
        <w:t xml:space="preserve"> higher than 0.8 for length-12 sequences before re-grouping.</w:t>
      </w:r>
    </w:p>
    <w:tbl>
      <w:tblPr>
        <w:tblW w:w="8858" w:type="dxa"/>
        <w:tblCellSpacing w:w="0" w:type="dxa"/>
        <w:tblInd w:w="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709"/>
        <w:gridCol w:w="709"/>
        <w:gridCol w:w="709"/>
        <w:gridCol w:w="708"/>
        <w:gridCol w:w="749"/>
        <w:gridCol w:w="1140"/>
        <w:gridCol w:w="1140"/>
        <w:gridCol w:w="1140"/>
        <w:gridCol w:w="1145"/>
      </w:tblGrid>
      <w:tr w:rsidR="007F5606">
        <w:trPr>
          <w:trHeight w:hRule="exact" w:val="607"/>
          <w:tblCellSpacing w:w="0" w:type="dxa"/>
        </w:trPr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 w:hint="eastAsia"/>
                <w:b/>
                <w:color w:val="FFFFFF"/>
              </w:rPr>
              <w:t>18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 w:hint="eastAsia"/>
                <w:b/>
                <w:color w:val="FFFFFF"/>
              </w:rPr>
              <w:t>24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36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48</w:t>
            </w:r>
          </w:p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74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60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72,v=0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96,v=0</w:t>
            </w:r>
          </w:p>
          <w:p w:rsidR="007F5606" w:rsidRDefault="007F5606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14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</w:tr>
      <w:tr w:rsidR="007F5606">
        <w:trPr>
          <w:trHeight w:hRule="exact" w:val="510"/>
          <w:tblCellSpacing w:w="0" w:type="dxa"/>
        </w:trPr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5606" w:rsidRDefault="00860E0F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12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08" w:type="dxa"/>
              <w:bottom w:w="72" w:type="dxa"/>
              <w:right w:w="108" w:type="dxa"/>
            </w:tcMar>
          </w:tcPr>
          <w:p w:rsidR="007F5606" w:rsidRDefault="00860E0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4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4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7F5606" w:rsidRDefault="00860E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5</w:t>
            </w:r>
          </w:p>
        </w:tc>
      </w:tr>
    </w:tbl>
    <w:p w:rsidR="007F5606" w:rsidRDefault="007F5606">
      <w:pPr>
        <w:jc w:val="center"/>
        <w:rPr>
          <w:rFonts w:eastAsia="宋体"/>
          <w:lang w:val="en-US" w:eastAsia="zh-CN"/>
        </w:rPr>
      </w:pPr>
    </w:p>
    <w:p w:rsidR="003C5C8C" w:rsidRDefault="00860E0F" w:rsidP="00AE43FF">
      <w:pPr>
        <w:spacing w:beforeLines="5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From Table-1/2/3, we can find that </w:t>
      </w:r>
      <w:r>
        <w:rPr>
          <w:rFonts w:eastAsiaTheme="minorEastAsia"/>
          <w:lang w:val="en-US" w:eastAsia="zh-CN"/>
        </w:rPr>
        <w:t>significant</w:t>
      </w:r>
      <w:r>
        <w:rPr>
          <w:rFonts w:eastAsiaTheme="minorEastAsia" w:hint="eastAsia"/>
          <w:lang w:val="en-US" w:eastAsia="zh-CN"/>
        </w:rPr>
        <w:t xml:space="preserve"> number of pairs of </w:t>
      </w:r>
      <w:r>
        <w:rPr>
          <w:rFonts w:hint="eastAsia"/>
          <w:lang w:val="en-US" w:eastAsia="zh-CN"/>
        </w:rPr>
        <w:t>sequence group</w:t>
      </w:r>
      <w:r>
        <w:rPr>
          <w:rFonts w:eastAsiaTheme="minorEastAsia" w:hint="eastAsia"/>
          <w:lang w:val="en-US" w:eastAsia="zh-CN"/>
        </w:rPr>
        <w:t xml:space="preserve">s with different </w:t>
      </w:r>
      <w:r>
        <w:rPr>
          <w:rFonts w:eastAsiaTheme="minorEastAsia"/>
          <w:lang w:val="en-US" w:eastAsia="zh-CN"/>
        </w:rPr>
        <w:t>lengths</w:t>
      </w:r>
      <w:r>
        <w:rPr>
          <w:rFonts w:hint="eastAsia"/>
          <w:lang w:val="en-US" w:eastAsia="zh-CN"/>
        </w:rPr>
        <w:t xml:space="preserve"> will have high cross correlation. </w:t>
      </w:r>
      <w:r>
        <w:rPr>
          <w:rFonts w:eastAsiaTheme="minorEastAsia" w:hint="eastAsia"/>
          <w:lang w:val="en-US" w:eastAsia="zh-CN"/>
        </w:rPr>
        <w:t xml:space="preserve">Those may have higher </w:t>
      </w:r>
      <w:r>
        <w:rPr>
          <w:rFonts w:eastAsiaTheme="minorEastAsia"/>
          <w:lang w:val="en-US" w:eastAsia="zh-CN"/>
        </w:rPr>
        <w:t>interference</w:t>
      </w:r>
      <w:r>
        <w:rPr>
          <w:rFonts w:eastAsiaTheme="minorEastAsia" w:hint="eastAsia"/>
          <w:lang w:val="en-US" w:eastAsia="zh-CN"/>
        </w:rPr>
        <w:t xml:space="preserve"> especially for the shorter sequences. </w:t>
      </w:r>
      <w:r>
        <w:rPr>
          <w:rFonts w:hint="eastAsia"/>
          <w:lang w:val="en-US" w:eastAsia="zh-CN"/>
        </w:rPr>
        <w:t>In order to mitigate the inter-cell interference, sequence grouping for the new length-12</w:t>
      </w:r>
      <w:r>
        <w:rPr>
          <w:rFonts w:eastAsiaTheme="minorEastAsia" w:hint="eastAsia"/>
          <w:lang w:val="en-US" w:eastAsia="zh-CN"/>
        </w:rPr>
        <w:t>/18/24</w:t>
      </w:r>
      <w:r>
        <w:rPr>
          <w:rFonts w:hint="eastAsia"/>
          <w:lang w:val="en-US" w:eastAsia="zh-CN"/>
        </w:rPr>
        <w:t xml:space="preserve"> sequences </w:t>
      </w:r>
      <w:r>
        <w:rPr>
          <w:rFonts w:eastAsia="宋体" w:hint="eastAsia"/>
          <w:lang w:val="en-US" w:eastAsia="zh-CN"/>
        </w:rPr>
        <w:t>should be supported together with grouping function of sequences &gt;= 3 PRBs</w:t>
      </w:r>
      <w:r>
        <w:rPr>
          <w:rFonts w:hint="eastAsia"/>
          <w:lang w:val="en-US" w:eastAsia="zh-CN"/>
        </w:rPr>
        <w:t>. Therefore, we can re-</w:t>
      </w:r>
      <w:r>
        <w:rPr>
          <w:rFonts w:eastAsiaTheme="minorEastAsia" w:hint="eastAsia"/>
          <w:lang w:val="en-US" w:eastAsia="zh-CN"/>
        </w:rPr>
        <w:t>order</w:t>
      </w:r>
      <w:r>
        <w:rPr>
          <w:rFonts w:hint="eastAsia"/>
          <w:lang w:val="en-US" w:eastAsia="zh-CN"/>
        </w:rPr>
        <w:t xml:space="preserve"> the new length-12/18/24 sequences into sequence group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based on the cross correlation </w:t>
      </w:r>
      <w:r>
        <w:rPr>
          <w:lang w:val="en-US" w:eastAsia="zh-CN"/>
        </w:rPr>
        <w:t>among</w:t>
      </w:r>
      <w:r>
        <w:rPr>
          <w:rFonts w:hint="eastAsia"/>
          <w:lang w:val="en-US" w:eastAsia="zh-CN"/>
        </w:rPr>
        <w:t xml:space="preserve"> different length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:rsidR="003C5C8C" w:rsidRDefault="00860E0F" w:rsidP="00AE43FF">
      <w:pPr>
        <w:spacing w:beforeLines="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the joint proposal [5], significant improvement of CGS orders are given.</w:t>
      </w:r>
    </w:p>
    <w:p w:rsidR="007F5606" w:rsidRDefault="007F5606">
      <w:pPr>
        <w:spacing w:after="240"/>
        <w:jc w:val="center"/>
        <w:rPr>
          <w:rFonts w:eastAsiaTheme="minorEastAsia"/>
          <w:color w:val="0000FF"/>
          <w:lang w:val="en-US" w:eastAsia="zh-CN"/>
        </w:rPr>
      </w:pPr>
    </w:p>
    <w:p w:rsidR="007F5606" w:rsidRDefault="00860E0F">
      <w:pPr>
        <w:pStyle w:val="Heading1"/>
        <w:tabs>
          <w:tab w:val="clear" w:pos="612"/>
          <w:tab w:val="left" w:pos="540"/>
        </w:tabs>
        <w:spacing w:before="120" w:after="120"/>
        <w:ind w:hanging="612"/>
        <w:rPr>
          <w:rFonts w:eastAsia="宋体" w:cs="Arial"/>
          <w:lang w:eastAsia="zh-CN"/>
        </w:rPr>
      </w:pPr>
      <w:r>
        <w:rPr>
          <w:rFonts w:eastAsia="宋体" w:cs="Arial" w:hint="eastAsia"/>
          <w:lang w:val="en-US" w:eastAsia="zh-CN"/>
        </w:rPr>
        <w:t>Multiplexing of PUCCH</w:t>
      </w:r>
    </w:p>
    <w:p w:rsidR="007F5606" w:rsidRDefault="00860E0F">
      <w:pPr>
        <w:pStyle w:val="Heading2"/>
      </w:pPr>
      <w:r>
        <w:rPr>
          <w:rFonts w:hint="eastAsia"/>
        </w:rPr>
        <w:t>SR multiplexed with A/N on PUCCH format 1</w:t>
      </w:r>
    </w:p>
    <w:p w:rsidR="007F5606" w:rsidRDefault="00860E0F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previous meeting</w:t>
      </w:r>
      <w:r>
        <w:rPr>
          <w:rFonts w:eastAsia="MS Mincho"/>
        </w:rPr>
        <w:t>s</w:t>
      </w:r>
      <w:r>
        <w:rPr>
          <w:rFonts w:eastAsia="宋体" w:hint="eastAsia"/>
          <w:lang w:val="en-US" w:eastAsia="zh-CN"/>
        </w:rPr>
        <w:t xml:space="preserve">, when UCI transmission with PUCCH format 2 or 3 or 4 overlaps with multiple SRs transmission and the SRs transmission from one UE have the same first symbol as A/N transmission with PUCCH format 2 or 3 or 4, the agreements have been made. For the case of UCI transmission with PUCCH </w:t>
      </w:r>
      <w:r>
        <w:t xml:space="preserve">format </w:t>
      </w:r>
      <w:r>
        <w:rPr>
          <w:rFonts w:eastAsia="宋体" w:hint="eastAsia"/>
          <w:lang w:val="en-US" w:eastAsia="zh-CN"/>
        </w:rPr>
        <w:t>0</w:t>
      </w:r>
      <w:r>
        <w:t xml:space="preserve"> or </w:t>
      </w:r>
      <w:r>
        <w:rPr>
          <w:rFonts w:eastAsia="宋体" w:hint="eastAsia"/>
          <w:lang w:val="en-US" w:eastAsia="zh-CN"/>
        </w:rPr>
        <w:t xml:space="preserve">1 overlaps with multiple SRs, no conclusion reached. </w:t>
      </w:r>
    </w:p>
    <w:p w:rsidR="007F5606" w:rsidRDefault="00860E0F">
      <w:pPr>
        <w:rPr>
          <w:lang w:val="en-US" w:eastAsia="zh-CN"/>
        </w:rPr>
      </w:pPr>
      <w:r>
        <w:rPr>
          <w:rFonts w:hint="eastAsia"/>
          <w:lang w:val="en-US" w:eastAsia="zh-CN"/>
        </w:rPr>
        <w:t>In the section 2.2 of the contribution [4], we analyze the advantages and disadvantages of the existing schemes for the case of</w:t>
      </w:r>
      <w:r>
        <w:rPr>
          <w:lang w:eastAsia="zh-CN"/>
        </w:rPr>
        <w:t xml:space="preserve"> a UCI transmission of format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(that is a UCI with 1-2 A</w:t>
      </w:r>
      <w:r>
        <w:rPr>
          <w:rFonts w:eastAsiaTheme="minorEastAsia" w:hint="eastAsia"/>
          <w:lang w:eastAsia="zh-CN"/>
        </w:rPr>
        <w:t>/</w:t>
      </w:r>
      <w:r>
        <w:rPr>
          <w:lang w:eastAsia="zh-CN"/>
        </w:rPr>
        <w:t>N bits) overlaps with multiple configured SR PUCCH resources in time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From the perspective of unifying and simplifying the multiplexing rules,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ption2 is better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lastRenderedPageBreak/>
        <w:t>than option 1. However, option2 needs an ARI dynamically indicating the format and resource of PUCCH. In case of semi-static scheduling, it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work because of ARI absence. Therefore, we provide some new rules to improve the option 2. The details are in the contribution [4].</w:t>
      </w:r>
    </w:p>
    <w:p w:rsidR="007F5606" w:rsidRDefault="00860E0F">
      <w:p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If A/N transmission on a PUCCH for a UE using format 1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7F5606" w:rsidRDefault="00860E0F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>
        <w:rPr>
          <w:rFonts w:hint="eastAsia"/>
          <w:b/>
          <w:lang w:val="en-US" w:eastAsia="zh-CN"/>
        </w:rPr>
        <w:t xml:space="preserve">If </w:t>
      </w:r>
      <w:r>
        <w:rPr>
          <w:rFonts w:eastAsia="MS Mincho" w:hint="eastAsia"/>
          <w:b/>
        </w:rPr>
        <w:t xml:space="preserve">the ARI is </w:t>
      </w:r>
      <w:r>
        <w:rPr>
          <w:rFonts w:hint="eastAsia"/>
          <w:b/>
          <w:lang w:val="en-US" w:eastAsia="zh-CN"/>
        </w:rPr>
        <w:t>absence</w:t>
      </w:r>
      <w:r>
        <w:rPr>
          <w:rFonts w:eastAsia="宋体" w:hint="eastAsia"/>
          <w:b/>
          <w:lang w:val="en-US" w:eastAsia="zh-CN"/>
        </w:rPr>
        <w:t>:</w:t>
      </w:r>
    </w:p>
    <w:p w:rsidR="007F5606" w:rsidRDefault="00860E0F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>
        <w:rPr>
          <w:rFonts w:eastAsia="宋体" w:hint="eastAsia"/>
          <w:b/>
          <w:lang w:val="en-US" w:eastAsia="zh-CN"/>
        </w:rPr>
        <w:t>T</w:t>
      </w:r>
      <w:r>
        <w:rPr>
          <w:rFonts w:eastAsia="MS Mincho" w:hint="eastAsia"/>
          <w:b/>
        </w:rPr>
        <w:t>he UE can determine the corresponding PUCCH set according to the total number of HARQ-ACK and X bits</w:t>
      </w:r>
      <w:r>
        <w:rPr>
          <w:rFonts w:eastAsia="宋体" w:hint="eastAsia"/>
          <w:b/>
          <w:lang w:val="en-US" w:eastAsia="zh-CN"/>
        </w:rPr>
        <w:t xml:space="preserve">, wherein, </w:t>
      </w:r>
      <w:r>
        <w:rPr>
          <w:rFonts w:eastAsia="MS Mincho"/>
          <w:b/>
          <w:lang w:eastAsia="zh-CN"/>
        </w:rPr>
        <w:t>X=</w:t>
      </w:r>
      <w:proofErr w:type="gramStart"/>
      <w:r>
        <w:rPr>
          <w:rFonts w:eastAsia="MS Mincho"/>
          <w:b/>
          <w:lang w:eastAsia="zh-CN"/>
        </w:rPr>
        <w:t>ceil(</w:t>
      </w:r>
      <w:proofErr w:type="gramEnd"/>
      <w:r>
        <w:rPr>
          <w:rFonts w:eastAsia="MS Mincho"/>
          <w:b/>
          <w:lang w:eastAsia="zh-CN"/>
        </w:rPr>
        <w:t>log</w:t>
      </w:r>
      <w:r>
        <w:rPr>
          <w:rFonts w:eastAsia="MS Mincho"/>
          <w:b/>
          <w:vertAlign w:val="subscript"/>
          <w:lang w:eastAsia="zh-CN"/>
        </w:rPr>
        <w:t>2</w:t>
      </w:r>
      <w:r>
        <w:rPr>
          <w:rFonts w:eastAsia="MS Mincho"/>
          <w:b/>
          <w:lang w:eastAsia="zh-CN"/>
        </w:rPr>
        <w:t>(K+1))</w:t>
      </w:r>
      <w:r>
        <w:rPr>
          <w:rFonts w:eastAsia="MS Mincho" w:hint="eastAsia"/>
          <w:b/>
          <w:lang w:val="en-US" w:eastAsia="zh-CN"/>
        </w:rPr>
        <w:t>, K is the number of overlapping SRs.</w:t>
      </w:r>
    </w:p>
    <w:p w:rsidR="007F5606" w:rsidRDefault="00860E0F">
      <w:pPr>
        <w:numPr>
          <w:ilvl w:val="2"/>
          <w:numId w:val="8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If this PUCCH set is present, then first resource of PUCCH format 3 or 4 that has the same number of symbols as the PUCCH format 1 in this PUCCH set is used.</w:t>
      </w:r>
    </w:p>
    <w:p w:rsidR="007F5606" w:rsidRDefault="00860E0F">
      <w:pPr>
        <w:numPr>
          <w:ilvl w:val="0"/>
          <w:numId w:val="9"/>
        </w:numPr>
        <w:spacing w:after="0"/>
        <w:ind w:left="168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If the required PUCCH Format 3 or 4 resources are obtained, HARQ-ACK and X bits are transmitted through PUCCH Format 3 or 4 resources.</w:t>
      </w:r>
    </w:p>
    <w:p w:rsidR="007F5606" w:rsidRDefault="00860E0F">
      <w:pPr>
        <w:numPr>
          <w:ilvl w:val="2"/>
          <w:numId w:val="8"/>
        </w:numPr>
        <w:tabs>
          <w:tab w:val="clear" w:pos="1260"/>
        </w:tabs>
        <w:spacing w:after="0"/>
        <w:rPr>
          <w:rFonts w:eastAsia="MS Mincho"/>
          <w:b/>
        </w:rPr>
      </w:pPr>
      <w:r>
        <w:rPr>
          <w:rFonts w:eastAsia="宋体" w:hint="eastAsia"/>
          <w:b/>
          <w:lang w:val="en-US" w:eastAsia="zh-CN"/>
        </w:rPr>
        <w:t xml:space="preserve">Else, </w:t>
      </w:r>
      <w:r>
        <w:rPr>
          <w:rFonts w:eastAsia="MS Mincho" w:hint="eastAsia"/>
          <w:b/>
        </w:rPr>
        <w:t xml:space="preserve">HARQ-ACK is only transmitted through the resource of PUCCH format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="MS Mincho" w:hint="eastAsia"/>
          <w:b/>
        </w:rPr>
        <w:t xml:space="preserve"> and all SRs are </w:t>
      </w:r>
      <w:r>
        <w:rPr>
          <w:rFonts w:eastAsia="宋体"/>
          <w:b/>
          <w:iCs/>
          <w:lang w:val="en-US" w:eastAsia="zh-CN"/>
        </w:rPr>
        <w:t>dropped</w:t>
      </w:r>
      <w:r>
        <w:rPr>
          <w:rFonts w:eastAsia="宋体" w:hint="eastAsia"/>
          <w:b/>
          <w:iCs/>
          <w:lang w:val="en-US" w:eastAsia="zh-CN"/>
        </w:rPr>
        <w:t>.</w:t>
      </w:r>
    </w:p>
    <w:p w:rsidR="007F5606" w:rsidRDefault="00860E0F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7F5606" w:rsidRDefault="007F5606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bCs/>
          <w:lang w:val="en-US" w:eastAsia="zh-CN"/>
        </w:rPr>
      </w:pPr>
    </w:p>
    <w:p w:rsidR="007F5606" w:rsidRDefault="00860E0F">
      <w:pPr>
        <w:pStyle w:val="Heading2"/>
      </w:pPr>
      <w:r>
        <w:rPr>
          <w:rFonts w:hint="eastAsia"/>
        </w:rPr>
        <w:t>Partial overlap of HARQ-ACK and SR</w:t>
      </w:r>
    </w:p>
    <w:p w:rsidR="007F5606" w:rsidRDefault="00860E0F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In the contribution [4], we also discuss the transmission schemes of HAR</w:t>
      </w:r>
      <w:r>
        <w:rPr>
          <w:rFonts w:eastAsiaTheme="minorEastAsia" w:hint="eastAsia"/>
          <w:lang w:val="en-US" w:eastAsia="zh-CN"/>
        </w:rPr>
        <w:t>Q</w:t>
      </w:r>
      <w:r>
        <w:rPr>
          <w:rFonts w:hint="eastAsia"/>
          <w:lang w:val="en-US" w:eastAsia="zh-CN"/>
        </w:rPr>
        <w:t xml:space="preserve">-ACK and SR for the case of </w:t>
      </w:r>
      <w:r>
        <w:t>partial overlapping of SR and HARQ-ACK</w:t>
      </w:r>
      <w:r>
        <w:rPr>
          <w:rFonts w:eastAsia="宋体" w:hint="eastAsia"/>
          <w:lang w:val="en-US" w:eastAsia="zh-CN"/>
        </w:rPr>
        <w:t>. W</w:t>
      </w:r>
      <w:r>
        <w:t>e categorize the partial overlapping issue into four cases</w:t>
      </w:r>
      <w:r>
        <w:rPr>
          <w:rFonts w:eastAsia="宋体" w:hint="eastAsia"/>
          <w:lang w:val="en-US" w:eastAsia="zh-CN"/>
        </w:rPr>
        <w:t>, and provide the solutions for each case as summary of this issue.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2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2/3/4 and SR with PUCCH Format 0/1, </w:t>
      </w:r>
      <w:r>
        <w:rPr>
          <w:rFonts w:eastAsiaTheme="minorEastAsia" w:hint="eastAsia"/>
          <w:b/>
          <w:szCs w:val="24"/>
          <w:lang w:eastAsia="zh-CN"/>
        </w:rPr>
        <w:t>t</w:t>
      </w:r>
      <w:r>
        <w:rPr>
          <w:rFonts w:eastAsiaTheme="minorEastAsia"/>
          <w:b/>
          <w:szCs w:val="24"/>
          <w:lang w:eastAsia="zh-CN"/>
        </w:rPr>
        <w:t xml:space="preserve">he PUCCH resource for transmission of A/N/SR is the A/N PUCCH resource. 1 bit is appended to A/N for SR (0 if SR negative, 1 if SR positive).  </w:t>
      </w:r>
    </w:p>
    <w:p w:rsidR="007F5606" w:rsidRDefault="00860E0F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SR occasions of one SR configuration partially overlap with one A/N transmission, only one bit is </w:t>
      </w:r>
      <w:r>
        <w:rPr>
          <w:rFonts w:eastAsiaTheme="minorEastAsia"/>
          <w:b/>
          <w:lang w:val="en-US" w:eastAsia="zh-CN"/>
        </w:rPr>
        <w:t xml:space="preserve">appended to A/N for SR. </w:t>
      </w:r>
    </w:p>
    <w:p w:rsidR="007F5606" w:rsidRDefault="00860E0F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A/N transmissions partially overlap with one SR occasions, one bit for SR is only </w:t>
      </w:r>
      <w:r>
        <w:rPr>
          <w:rFonts w:eastAsiaTheme="minorEastAsia"/>
          <w:b/>
          <w:lang w:val="en-US" w:eastAsia="zh-CN"/>
        </w:rPr>
        <w:t xml:space="preserve">appended to the first A/N </w:t>
      </w:r>
      <w:r>
        <w:rPr>
          <w:rFonts w:eastAsiaTheme="minorEastAsia"/>
          <w:b/>
          <w:lang w:eastAsia="zh-CN"/>
        </w:rPr>
        <w:t>transmission occasion</w:t>
      </w:r>
      <w:r>
        <w:rPr>
          <w:rFonts w:eastAsiaTheme="minorEastAsia"/>
          <w:b/>
          <w:lang w:val="en-US" w:eastAsia="zh-CN"/>
        </w:rPr>
        <w:t xml:space="preserve">. 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bookmarkStart w:id="1" w:name="OLE_LINK11"/>
      <w:bookmarkStart w:id="2" w:name="OLE_LINK8"/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3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0,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On the overlapping symbols: </w:t>
      </w:r>
      <w:r>
        <w:rPr>
          <w:rFonts w:eastAsiaTheme="minorEastAsia"/>
          <w:b/>
          <w:lang w:val="en-US" w:eastAsia="zh-CN"/>
        </w:rPr>
        <w:t xml:space="preserve">The PUCCH resource for transmission of A/N and SR is the A/N PUCCH resource.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val="en-US" w:eastAsia="zh-CN"/>
        </w:rPr>
        <w:t>f SR is negative, the CS of A/N is used. If SR is positive, the CS of A/N incremented by one is used.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On the non-overlapping SR symbols: For SR with PUCCH Format 0, 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 is transmitted.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bookmarkStart w:id="3" w:name="OLE_LINK12"/>
      <w:r>
        <w:rPr>
          <w:rFonts w:eastAsiaTheme="minorEastAsia" w:hint="eastAsia"/>
          <w:b/>
          <w:szCs w:val="24"/>
          <w:lang w:eastAsia="zh-CN"/>
        </w:rPr>
        <w:t xml:space="preserve">Proposal </w:t>
      </w:r>
      <w:bookmarkEnd w:id="3"/>
      <w:r>
        <w:rPr>
          <w:rFonts w:eastAsiaTheme="minorEastAsia" w:hint="eastAsia"/>
          <w:b/>
          <w:szCs w:val="24"/>
          <w:lang w:val="en-US" w:eastAsia="zh-CN"/>
        </w:rPr>
        <w:t>4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1,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On the overlapping symbols: I</w:t>
      </w:r>
      <w:r>
        <w:rPr>
          <w:rFonts w:eastAsiaTheme="minorEastAsia"/>
          <w:b/>
          <w:lang w:val="en-US" w:eastAsia="zh-CN"/>
        </w:rPr>
        <w:t xml:space="preserve">f SR is negative, the CS of A/N </w:t>
      </w:r>
      <w:bookmarkStart w:id="4" w:name="OLE_LINK9"/>
      <w:r>
        <w:rPr>
          <w:rFonts w:eastAsiaTheme="minorEastAsia"/>
          <w:b/>
          <w:lang w:val="en-US" w:eastAsia="zh-CN"/>
        </w:rPr>
        <w:t>is used in the A/N PUCCH resource</w:t>
      </w:r>
      <w:bookmarkEnd w:id="4"/>
      <w:r>
        <w:rPr>
          <w:rFonts w:eastAsiaTheme="minorEastAsia"/>
          <w:b/>
          <w:lang w:val="en-US" w:eastAsia="zh-CN"/>
        </w:rPr>
        <w:t>. If SR is positive, the CS of A/N+SR is used in the SR PUCCH resource.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SR symbols: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>,</w:t>
      </w:r>
      <w:bookmarkStart w:id="5" w:name="OLE_LINK10"/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is transmitted.</w:t>
      </w:r>
      <w:bookmarkEnd w:id="1"/>
      <w:bookmarkEnd w:id="5"/>
    </w:p>
    <w:bookmarkEnd w:id="2"/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5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1 and SR with PUCCH Format 0, RAN 1 down-select between the following two alternatives: </w:t>
      </w:r>
    </w:p>
    <w:p w:rsidR="007F5606" w:rsidRDefault="00860E0F">
      <w:pPr>
        <w:pStyle w:val="ListParagraph2"/>
        <w:numPr>
          <w:ilvl w:val="0"/>
          <w:numId w:val="12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Alt 1. SR is prioritized. For A/N transmission, the hop contains overlapping symbols is dropped.</w:t>
      </w:r>
    </w:p>
    <w:p w:rsidR="007F5606" w:rsidRDefault="00860E0F">
      <w:pPr>
        <w:pStyle w:val="ListParagraph2"/>
        <w:numPr>
          <w:ilvl w:val="0"/>
          <w:numId w:val="12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 xml:space="preserve">Alt 2. </w:t>
      </w:r>
      <w:r>
        <w:rPr>
          <w:rFonts w:eastAsiaTheme="minorEastAsia"/>
          <w:b/>
          <w:szCs w:val="24"/>
          <w:lang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A/N and SR is the A/N PUCCH resource. If SR is negative, the CS of A/N is used for all symbols. If SR is positive, for the overlapping symbols, the CS of SR is used.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6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>In case of partial overlap between A/N with PUCCH Format 1 and SR with PUCCH Format 1</w:t>
      </w:r>
    </w:p>
    <w:p w:rsidR="007F5606" w:rsidRDefault="00860E0F">
      <w:pPr>
        <w:pStyle w:val="ListParagraph2"/>
        <w:numPr>
          <w:ilvl w:val="0"/>
          <w:numId w:val="13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szCs w:val="24"/>
          <w:lang w:eastAsia="zh-CN"/>
        </w:rPr>
        <w:t xml:space="preserve">For SR transmission, a UE shall drop </w:t>
      </w:r>
      <w:r>
        <w:rPr>
          <w:rFonts w:hint="eastAsia"/>
          <w:b/>
          <w:szCs w:val="24"/>
        </w:rPr>
        <w:t xml:space="preserve">the </w:t>
      </w:r>
      <w:r>
        <w:rPr>
          <w:b/>
          <w:szCs w:val="24"/>
        </w:rPr>
        <w:t>hop that containing overlapping symbols, and the hop without a collision could still be transmitted for SR.</w:t>
      </w:r>
    </w:p>
    <w:p w:rsidR="007F5606" w:rsidRDefault="007F5606">
      <w:pPr>
        <w:rPr>
          <w:rFonts w:eastAsia="宋体"/>
          <w:lang w:val="en-US" w:eastAsia="zh-CN"/>
        </w:rPr>
      </w:pPr>
    </w:p>
    <w:p w:rsidR="007F5606" w:rsidRDefault="00860E0F">
      <w:pPr>
        <w:pStyle w:val="Heading2"/>
      </w:pPr>
      <w:r>
        <w:rPr>
          <w:rFonts w:hint="eastAsia"/>
        </w:rPr>
        <w:t>The number of PUCCHs in one slot for one UE</w:t>
      </w:r>
    </w:p>
    <w:p w:rsidR="007F5606" w:rsidRDefault="00860E0F">
      <w:pPr>
        <w:rPr>
          <w:rFonts w:eastAsia="宋体"/>
          <w:lang w:val="en-US" w:eastAsia="zh-CN"/>
        </w:rPr>
      </w:pPr>
      <w:bookmarkStart w:id="6" w:name="OLE_LINK29"/>
      <w:r>
        <w:rPr>
          <w:rFonts w:eastAsia="宋体" w:hint="eastAsia"/>
          <w:lang w:val="en-US" w:eastAsia="zh-CN"/>
        </w:rPr>
        <w:t xml:space="preserve">In the 3GPP RAN1 #88bis meeting, the following agreements were made: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7F5606">
        <w:tc>
          <w:tcPr>
            <w:tcW w:w="9495" w:type="dxa"/>
          </w:tcPr>
          <w:p w:rsidR="007F5606" w:rsidRDefault="00860E0F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highlight w:val="green"/>
                <w:lang w:val="en-US" w:eastAsia="ja-JP"/>
              </w:rPr>
              <w:t>Agreements</w:t>
            </w:r>
            <w:r>
              <w:rPr>
                <w:rFonts w:eastAsia="MS Mincho"/>
                <w:iCs/>
                <w:lang w:val="en-US" w:eastAsia="ja-JP"/>
              </w:rPr>
              <w:t>:</w:t>
            </w:r>
          </w:p>
          <w:p w:rsidR="007F5606" w:rsidRDefault="00860E0F">
            <w:pPr>
              <w:numPr>
                <w:ilvl w:val="0"/>
                <w:numId w:val="14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Two </w:t>
            </w:r>
            <w:r>
              <w:rPr>
                <w:rFonts w:eastAsia="MS Mincho" w:hint="eastAsia"/>
                <w:iCs/>
                <w:lang w:val="en-US" w:eastAsia="ja-JP"/>
              </w:rPr>
              <w:t>NR-PUCCH</w:t>
            </w:r>
            <w:r>
              <w:rPr>
                <w:rFonts w:eastAsia="MS Mincho"/>
                <w:iCs/>
                <w:lang w:val="en-US" w:eastAsia="ja-JP"/>
              </w:rPr>
              <w:t>s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 can be transmitted </w:t>
            </w:r>
            <w:r>
              <w:rPr>
                <w:rFonts w:eastAsia="MS Mincho"/>
                <w:iCs/>
                <w:lang w:val="en-US" w:eastAsia="ja-JP"/>
              </w:rPr>
              <w:t>from one UE on the same slot in TDM manner</w:t>
            </w:r>
            <w:r>
              <w:rPr>
                <w:rFonts w:eastAsia="MS Mincho" w:hint="eastAsia"/>
                <w:iCs/>
                <w:lang w:val="en-US" w:eastAsia="ja-JP"/>
              </w:rPr>
              <w:t>.</w:t>
            </w:r>
          </w:p>
          <w:p w:rsidR="007F5606" w:rsidRDefault="00860E0F">
            <w:pPr>
              <w:numPr>
                <w:ilvl w:val="1"/>
                <w:numId w:val="14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 two NR-PUCCHs can be short-PUCCH.</w:t>
            </w:r>
          </w:p>
          <w:p w:rsidR="007F5606" w:rsidRDefault="00860E0F">
            <w:pPr>
              <w:numPr>
                <w:ilvl w:val="1"/>
                <w:numId w:val="14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 two NR-PUCCHs can be long-PUCCH + short-PUCCH.</w:t>
            </w:r>
          </w:p>
          <w:p w:rsidR="007F5606" w:rsidRDefault="00860E0F">
            <w:pPr>
              <w:numPr>
                <w:ilvl w:val="1"/>
                <w:numId w:val="14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 whether or not to have the two NR-PUCCHs as long-PUCCH + long-PUCCH</w:t>
            </w:r>
          </w:p>
          <w:p w:rsidR="007F5606" w:rsidRDefault="00860E0F">
            <w:pPr>
              <w:numPr>
                <w:ilvl w:val="1"/>
                <w:numId w:val="14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FFS: other multiplexing scheme(s) between the two NR-PUCCHs</w:t>
            </w:r>
          </w:p>
          <w:p w:rsidR="007F5606" w:rsidRDefault="00860E0F">
            <w:pPr>
              <w:numPr>
                <w:ilvl w:val="1"/>
                <w:numId w:val="14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 the case of more than 2 NR-PUCCHs in one slot from a UE (if more than 2, only short-PUCCHs)</w:t>
            </w:r>
          </w:p>
          <w:p w:rsidR="007F5606" w:rsidRDefault="007F5606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</w:pPr>
          </w:p>
        </w:tc>
      </w:tr>
    </w:tbl>
    <w:p w:rsidR="007F5606" w:rsidRDefault="00860E0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Base on the agreements, two PUCCHs can be transmitted from one UE on the same slot in TDM manner. Considering that it is very possible that two PUCCHs are long-PUCCCHs in order to meet certain coverage requirements. Therefore, we propose the two PUCCHs can be long-PUCCH + long-PUCCH. </w:t>
      </w:r>
      <w:r>
        <w:rPr>
          <w:rFonts w:eastAsia="宋体"/>
          <w:lang w:val="en-US" w:eastAsia="zh-CN"/>
        </w:rPr>
        <w:t>Regarding</w:t>
      </w:r>
      <w:r>
        <w:rPr>
          <w:rFonts w:eastAsia="宋体" w:hint="eastAsia"/>
          <w:lang w:val="en-US" w:eastAsia="zh-CN"/>
        </w:rPr>
        <w:t xml:space="preserve"> the number of the PUCCHs if more than 2 PUCCHs, it depends on the system implementation. More than 2 NR-PUCCHs should also be supported.</w:t>
      </w:r>
    </w:p>
    <w:p w:rsidR="007F5606" w:rsidRDefault="00860E0F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Two NR-PUCCHs can be transmitted from one UE on the same slot in TDM manner.</w:t>
      </w:r>
    </w:p>
    <w:p w:rsidR="007F5606" w:rsidRDefault="00860E0F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-The two NR-PUCCHs can be long-PUCCH + long-PUCCH</w:t>
      </w:r>
    </w:p>
    <w:p w:rsidR="007F5606" w:rsidRDefault="00860E0F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-In case that more than 2 NR-PUCCHs in one slot are used for UE, the number of the PUCCHs depends on the system </w:t>
      </w:r>
      <w:r>
        <w:rPr>
          <w:rFonts w:eastAsia="宋体"/>
          <w:b/>
          <w:lang w:val="en-US" w:eastAsia="zh-CN"/>
        </w:rPr>
        <w:t>configurability</w:t>
      </w:r>
      <w:r>
        <w:rPr>
          <w:rFonts w:eastAsia="宋体" w:hint="eastAsia"/>
          <w:b/>
          <w:lang w:val="en-US" w:eastAsia="zh-CN"/>
        </w:rPr>
        <w:t>.</w:t>
      </w:r>
    </w:p>
    <w:p w:rsidR="007F5606" w:rsidRDefault="007F5606">
      <w:pPr>
        <w:rPr>
          <w:rFonts w:eastAsia="宋体"/>
          <w:b/>
          <w:lang w:val="en-US" w:eastAsia="zh-CN"/>
        </w:rPr>
      </w:pPr>
    </w:p>
    <w:p w:rsidR="007F5606" w:rsidRDefault="00860E0F">
      <w:pPr>
        <w:pStyle w:val="Heading2"/>
      </w:pPr>
      <w:r>
        <w:rPr>
          <w:rFonts w:hint="eastAsia"/>
        </w:rPr>
        <w:t>SR overlaps with multiple slots PUCCH with A/N on PUCCH format 3/4</w:t>
      </w:r>
    </w:p>
    <w:p w:rsidR="007F5606" w:rsidRDefault="00860E0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previous meeting, if a UCI transmission on PUCCH from a UE in a slot using format 2 or 3 or 4 overlaps in time with K configured PUCCH SR resources, X=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(K+1)</m:t>
            </m:r>
          </m:e>
        </m:d>
      </m:oMath>
      <w:r>
        <w:rPr>
          <w:rFonts w:eastAsia="宋体" w:hint="eastAsia"/>
          <w:lang w:val="en-US" w:eastAsia="zh-CN"/>
        </w:rPr>
        <w:t xml:space="preserve"> bits representing a SR transmission occasion, in ascending order of SR IDs, are appended to the AN bits. An all-zero value for X bits represents a negative SR value across all K SR transmission occasions. </w:t>
      </w:r>
    </w:p>
    <w:p w:rsidR="007F5606" w:rsidRDefault="00F15D8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860E0F">
        <w:rPr>
          <w:rFonts w:eastAsia="宋体" w:hint="eastAsia"/>
          <w:lang w:val="en-US" w:eastAsia="zh-CN"/>
        </w:rPr>
        <w:t>f the transmission scheme above is reused for the PUCCH</w:t>
      </w:r>
      <w:bookmarkStart w:id="7" w:name="_GoBack"/>
      <w:bookmarkEnd w:id="7"/>
      <w:r w:rsidR="00860E0F">
        <w:rPr>
          <w:rFonts w:eastAsia="宋体" w:hint="eastAsia"/>
          <w:lang w:val="en-US" w:eastAsia="zh-CN"/>
        </w:rPr>
        <w:t xml:space="preserve"> format 3 or 4 transmission across multiple slots </w:t>
      </w:r>
      <m:oMath>
        <m:sSubSup>
          <m:sSubSupPr>
            <m:ctrlPr>
              <w:rPr>
                <w:rFonts w:ascii="Cambria Math" w:eastAsia="宋体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hint="eastAsia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hint="eastAsia"/>
                <w:lang w:val="en-US" w:eastAsia="zh-CN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repeat</m:t>
            </m:r>
          </m:sup>
        </m:sSubSup>
      </m:oMath>
      <w:r w:rsidR="00860E0F">
        <w:rPr>
          <w:rFonts w:eastAsia="宋体" w:hint="eastAsia"/>
          <w:lang w:val="en-US" w:eastAsia="zh-CN"/>
        </w:rPr>
        <w:t xml:space="preserve"> (i.e. UCI repetition), then X bits will be</w:t>
      </w:r>
      <w:r>
        <w:rPr>
          <w:rFonts w:eastAsia="宋体" w:hint="eastAsia"/>
          <w:lang w:val="en-US" w:eastAsia="zh-CN"/>
        </w:rPr>
        <w:t xml:space="preserve"> considered to be</w:t>
      </w:r>
      <w:r w:rsidR="00860E0F">
        <w:rPr>
          <w:rFonts w:eastAsia="宋体" w:hint="eastAsia"/>
          <w:lang w:val="en-US" w:eastAsia="zh-CN"/>
        </w:rPr>
        <w:t xml:space="preserve"> appended to the UCI bits </w:t>
      </w:r>
      <w:r>
        <w:rPr>
          <w:rFonts w:eastAsia="宋体" w:hint="eastAsia"/>
          <w:lang w:val="en-US" w:eastAsia="zh-CN"/>
        </w:rPr>
        <w:t xml:space="preserve">only </w:t>
      </w:r>
      <w:r w:rsidR="00860E0F">
        <w:rPr>
          <w:rFonts w:eastAsia="宋体" w:hint="eastAsia"/>
          <w:lang w:val="en-US" w:eastAsia="zh-CN"/>
        </w:rPr>
        <w:t>in overlapping slots in which PUCCH transmission for UCI overlaps with one or more configured SR resources</w:t>
      </w:r>
      <w:r>
        <w:rPr>
          <w:rFonts w:eastAsia="宋体" w:hint="eastAsia"/>
          <w:lang w:val="en-US" w:eastAsia="zh-CN"/>
        </w:rPr>
        <w:t>.</w:t>
      </w:r>
      <w:r w:rsidR="00860E0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</w:t>
      </w:r>
      <w:r w:rsidR="00860E0F">
        <w:rPr>
          <w:rFonts w:eastAsia="宋体" w:hint="eastAsia"/>
          <w:lang w:val="en-US" w:eastAsia="zh-CN"/>
        </w:rPr>
        <w:t xml:space="preserve">on-overlapping slots </w:t>
      </w:r>
      <w:r>
        <w:rPr>
          <w:rFonts w:eastAsia="宋体" w:hint="eastAsia"/>
          <w:lang w:val="en-US" w:eastAsia="zh-CN"/>
        </w:rPr>
        <w:t>are not included</w:t>
      </w:r>
      <w:r w:rsidR="00860E0F">
        <w:rPr>
          <w:rFonts w:eastAsia="宋体" w:hint="eastAsia"/>
          <w:lang w:val="en-US" w:eastAsia="zh-CN"/>
        </w:rPr>
        <w:t>. In this case, joint decoding for UCI is unfeasible</w:t>
      </w:r>
      <w:r>
        <w:rPr>
          <w:rFonts w:eastAsia="宋体" w:hint="eastAsia"/>
          <w:lang w:val="en-US" w:eastAsia="zh-CN"/>
        </w:rPr>
        <w:t xml:space="preserve"> among 2 parts.</w:t>
      </w:r>
      <w:r w:rsidR="00860E0F">
        <w:rPr>
          <w:rFonts w:eastAsia="宋体" w:hint="eastAsia"/>
          <w:lang w:val="en-US" w:eastAsia="zh-CN"/>
        </w:rPr>
        <w:t xml:space="preserve"> Therefore, transmission scheme above will degrade the UCI reliability.</w:t>
      </w:r>
    </w:p>
    <w:p w:rsidR="00860E0F" w:rsidRDefault="00F15D8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question</w:t>
      </w:r>
      <w:r w:rsidR="00860E0F">
        <w:rPr>
          <w:rFonts w:eastAsia="宋体" w:hint="eastAsia"/>
          <w:lang w:val="en-US" w:eastAsia="zh-CN"/>
        </w:rPr>
        <w:t xml:space="preserve"> is</w:t>
      </w:r>
      <w:r>
        <w:rPr>
          <w:rFonts w:eastAsia="宋体" w:hint="eastAsia"/>
          <w:lang w:val="en-US" w:eastAsia="zh-CN"/>
        </w:rPr>
        <w:t>:</w:t>
      </w:r>
      <w:r w:rsidR="00860E0F">
        <w:rPr>
          <w:rFonts w:eastAsia="宋体" w:hint="eastAsia"/>
          <w:lang w:val="en-US" w:eastAsia="zh-CN"/>
        </w:rPr>
        <w:t xml:space="preserve"> if one or more configured SR resources overlap with the PUCCH format 3 or 4 in </w:t>
      </w:r>
      <w:r>
        <w:rPr>
          <w:rFonts w:eastAsia="宋体" w:hint="eastAsia"/>
          <w:lang w:val="en-US" w:eastAsia="zh-CN"/>
        </w:rPr>
        <w:t>partial</w:t>
      </w:r>
      <w:r w:rsidR="00860E0F">
        <w:rPr>
          <w:rFonts w:eastAsia="宋体" w:hint="eastAsia"/>
          <w:lang w:val="en-US" w:eastAsia="zh-CN"/>
        </w:rPr>
        <w:t xml:space="preserve"> slots for PUCCH transmission across multiple slots, how to </w:t>
      </w:r>
      <w:r>
        <w:rPr>
          <w:rFonts w:eastAsia="宋体" w:hint="eastAsia"/>
          <w:lang w:val="en-US" w:eastAsia="zh-CN"/>
        </w:rPr>
        <w:t>keep the joint coding and convey the SR</w:t>
      </w:r>
      <w:r w:rsidR="00860E0F">
        <w:rPr>
          <w:rFonts w:eastAsia="宋体" w:hint="eastAsia"/>
          <w:lang w:val="en-US" w:eastAsia="zh-CN"/>
        </w:rPr>
        <w:t xml:space="preserve">.  </w:t>
      </w:r>
    </w:p>
    <w:p w:rsidR="007F5606" w:rsidRDefault="00AE43F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We consider this </w:t>
      </w:r>
      <w:r w:rsidR="00860E0F">
        <w:rPr>
          <w:rFonts w:eastAsia="宋体" w:hint="eastAsia"/>
          <w:lang w:val="en-US" w:eastAsia="zh-CN"/>
        </w:rPr>
        <w:t>solution</w:t>
      </w:r>
      <w:r w:rsidR="00F15D85">
        <w:rPr>
          <w:rFonts w:eastAsia="宋体" w:hint="eastAsia"/>
          <w:lang w:val="en-US" w:eastAsia="zh-CN"/>
        </w:rPr>
        <w:t>:</w:t>
      </w:r>
      <w:r w:rsidR="00860E0F">
        <w:rPr>
          <w:rFonts w:eastAsia="宋体" w:hint="eastAsia"/>
          <w:lang w:val="en-US" w:eastAsia="zh-CN"/>
        </w:rPr>
        <w:t xml:space="preserve"> for each overlapping slot in which PUCCH transmission for UCI with format 3 or 4 overlaps with one or more configured SR resources, the PUCCH transmission for UCI with format 3 or 4 is punctured. The punctured REs are used for transmitting X bits information. Where X=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(K+1)</m:t>
            </m:r>
          </m:e>
        </m:d>
      </m:oMath>
      <w:r w:rsidR="00860E0F">
        <w:rPr>
          <w:rFonts w:eastAsia="宋体" w:hint="eastAsia"/>
          <w:lang w:eastAsia="zh-CN"/>
        </w:rPr>
        <w:t xml:space="preserve"> bits are used to </w:t>
      </w:r>
      <w:r w:rsidR="00860E0F">
        <w:rPr>
          <w:lang w:val="en-US"/>
        </w:rPr>
        <w:t>represent an SR being indicated by the UE</w:t>
      </w:r>
      <w:r w:rsidR="00860E0F">
        <w:rPr>
          <w:rFonts w:eastAsiaTheme="minorEastAsia" w:hint="eastAsia"/>
          <w:lang w:val="en-US" w:eastAsia="zh-CN"/>
        </w:rPr>
        <w:t xml:space="preserve"> for each overlapping slot</w:t>
      </w:r>
      <w:r w:rsidR="00860E0F">
        <w:rPr>
          <w:rFonts w:eastAsia="宋体" w:hint="eastAsia"/>
          <w:lang w:eastAsia="zh-CN"/>
        </w:rPr>
        <w:t>, K is the number of configured SR resources</w:t>
      </w:r>
      <w:r w:rsidR="00860E0F">
        <w:rPr>
          <w:rFonts w:eastAsia="宋体" w:hint="eastAsia"/>
          <w:lang w:val="en-US" w:eastAsia="zh-CN"/>
        </w:rPr>
        <w:t xml:space="preserve"> in each overlapping slot. K may be different for different overlapping slots. </w:t>
      </w:r>
      <w:r w:rsidR="00AE0472" w:rsidRPr="00AE0472">
        <w:rPr>
          <w:rFonts w:eastAsia="宋体"/>
          <w:lang w:val="en-US" w:eastAsia="zh-CN"/>
        </w:rPr>
        <w:t xml:space="preserve">In this way, it can make the encoding of UCI information remain the same in every slot, </w:t>
      </w:r>
      <w:r w:rsidR="00860E0F" w:rsidRPr="00860E0F">
        <w:rPr>
          <w:rFonts w:eastAsia="宋体"/>
          <w:lang w:val="en-US" w:eastAsia="zh-CN"/>
        </w:rPr>
        <w:t>PUCCH format 3</w:t>
      </w:r>
      <w:r w:rsidR="00860E0F">
        <w:rPr>
          <w:rFonts w:eastAsia="宋体" w:hint="eastAsia"/>
          <w:lang w:val="en-US" w:eastAsia="zh-CN"/>
        </w:rPr>
        <w:t xml:space="preserve"> or </w:t>
      </w:r>
      <w:r w:rsidR="00860E0F" w:rsidRPr="00860E0F">
        <w:rPr>
          <w:rFonts w:eastAsia="宋体"/>
          <w:lang w:val="en-US" w:eastAsia="zh-CN"/>
        </w:rPr>
        <w:t>4</w:t>
      </w:r>
      <w:r w:rsidR="00860E0F" w:rsidRPr="00860E0F">
        <w:rPr>
          <w:rFonts w:eastAsia="宋体" w:hint="eastAsia"/>
          <w:lang w:val="en-US" w:eastAsia="zh-CN"/>
        </w:rPr>
        <w:t xml:space="preserve"> </w:t>
      </w:r>
      <w:r w:rsidR="00860E0F">
        <w:rPr>
          <w:rFonts w:eastAsia="宋体" w:hint="eastAsia"/>
          <w:lang w:val="en-US" w:eastAsia="zh-CN"/>
        </w:rPr>
        <w:t xml:space="preserve">across multiple slots </w:t>
      </w:r>
      <w:r w:rsidR="00860E0F" w:rsidRPr="00860E0F">
        <w:rPr>
          <w:rFonts w:eastAsia="宋体"/>
          <w:lang w:val="en-US" w:eastAsia="zh-CN"/>
        </w:rPr>
        <w:t>can be combined</w:t>
      </w:r>
      <w:r w:rsidR="00860E0F" w:rsidRPr="00860E0F">
        <w:t xml:space="preserve"> </w:t>
      </w:r>
      <w:r w:rsidR="00860E0F" w:rsidRPr="00860E0F">
        <w:rPr>
          <w:rFonts w:eastAsia="宋体"/>
          <w:lang w:val="en-US" w:eastAsia="zh-CN"/>
        </w:rPr>
        <w:t>from each slot for decoding.</w:t>
      </w:r>
    </w:p>
    <w:p w:rsidR="007F5606" w:rsidRDefault="00860E0F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One example is shown in Figure 1. </w:t>
      </w:r>
      <w:r w:rsidR="002E464B">
        <w:rPr>
          <w:rFonts w:eastAsia="宋体" w:hint="eastAsia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PUCCH format 3 or 4 for </w:t>
      </w:r>
      <w:r w:rsidR="00AE0472">
        <w:rPr>
          <w:rFonts w:eastAsia="宋体" w:hint="eastAsia"/>
          <w:lang w:val="en-US" w:eastAsia="zh-CN"/>
        </w:rPr>
        <w:t>UCI</w:t>
      </w:r>
      <w:r>
        <w:rPr>
          <w:rFonts w:eastAsia="宋体" w:hint="eastAsia"/>
          <w:lang w:val="en-US" w:eastAsia="zh-CN"/>
        </w:rPr>
        <w:t xml:space="preserve">, one UE is configured </w:t>
      </w:r>
      <m:oMath>
        <m:sSubSup>
          <m:sSubSupPr>
            <m:ctrlPr>
              <w:rPr>
                <w:rFonts w:ascii="Cambria Math" w:eastAsia="宋体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hint="eastAsia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hint="eastAsia"/>
                <w:lang w:val="en-US" w:eastAsia="zh-CN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=4</m:t>
        </m:r>
      </m:oMath>
      <w:r>
        <w:rPr>
          <w:rFonts w:eastAsia="宋体" w:hint="eastAsia"/>
          <w:lang w:val="en-US" w:eastAsia="zh-CN"/>
        </w:rPr>
        <w:t xml:space="preserve"> slots for a PUCCH transmission. Where one SR resource (SR ID0: positive SR) overlaps with PUCCH transmission for </w:t>
      </w:r>
      <w:r w:rsidR="00AE0472">
        <w:rPr>
          <w:rFonts w:eastAsia="宋体" w:hint="eastAsia"/>
          <w:lang w:val="en-US" w:eastAsia="zh-CN"/>
        </w:rPr>
        <w:t>UCI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lastRenderedPageBreak/>
        <w:t>with format 3 or 4 in the first slot; Two SR resources (SR ID1: negative SR, SR ID2: positive SR) overlaps with PUCCH transmission for A</w:t>
      </w:r>
      <w:r w:rsidR="00A741B2">
        <w:rPr>
          <w:rFonts w:eastAsia="宋体" w:hint="eastAsia"/>
          <w:lang w:val="en-US" w:eastAsia="zh-CN"/>
        </w:rPr>
        <w:t>/</w:t>
      </w:r>
      <w:r>
        <w:rPr>
          <w:rFonts w:eastAsia="宋体" w:hint="eastAsia"/>
          <w:lang w:val="en-US" w:eastAsia="zh-CN"/>
        </w:rPr>
        <w:t xml:space="preserve">N with format 3 or 4 in the third slot. Therefore, K </w:t>
      </w:r>
      <w:r w:rsidR="00A741B2"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equal to 1 </w:t>
      </w:r>
      <w:r w:rsidR="00A741B2">
        <w:rPr>
          <w:rFonts w:eastAsia="宋体" w:hint="eastAsia"/>
          <w:lang w:val="en-US" w:eastAsia="zh-CN"/>
        </w:rPr>
        <w:t>or</w:t>
      </w:r>
      <w:r>
        <w:rPr>
          <w:rFonts w:eastAsia="宋体" w:hint="eastAsia"/>
          <w:lang w:val="en-US" w:eastAsia="zh-CN"/>
        </w:rPr>
        <w:t xml:space="preserve"> 2 for the first slot </w:t>
      </w:r>
      <w:r w:rsidR="00A741B2">
        <w:rPr>
          <w:rFonts w:eastAsia="宋体" w:hint="eastAsia"/>
          <w:lang w:val="en-US" w:eastAsia="zh-CN"/>
        </w:rPr>
        <w:t>or</w:t>
      </w:r>
      <w:r>
        <w:rPr>
          <w:rFonts w:eastAsia="宋体" w:hint="eastAsia"/>
          <w:lang w:val="en-US" w:eastAsia="zh-CN"/>
        </w:rPr>
        <w:t xml:space="preserve"> the third slot respectively.</w:t>
      </w:r>
    </w:p>
    <w:p w:rsidR="007F5606" w:rsidRDefault="007F5606">
      <w:pPr>
        <w:rPr>
          <w:rFonts w:eastAsiaTheme="minorEastAsia"/>
          <w:lang w:eastAsia="zh-CN"/>
        </w:rPr>
      </w:pPr>
      <w:r>
        <w:object w:dxaOrig="8270" w:dyaOrig="1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89.3pt" o:ole="">
            <v:imagedata r:id="rId9" o:title=""/>
          </v:shape>
          <o:OLEObject Type="Embed" ProgID="Visio.Drawing.11" ShapeID="_x0000_i1025" DrawAspect="Content" ObjectID="_1585073742" r:id="rId10"/>
        </w:object>
      </w:r>
    </w:p>
    <w:p w:rsidR="007F5606" w:rsidRDefault="00860E0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Figure1 one or more SR resources overlap</w:t>
      </w:r>
      <w:r w:rsidR="00A741B2">
        <w:rPr>
          <w:rFonts w:eastAsiaTheme="minorEastAsia" w:hint="eastAsia"/>
          <w:lang w:eastAsia="zh-CN"/>
        </w:rPr>
        <w:t>ped</w:t>
      </w:r>
      <w:r>
        <w:rPr>
          <w:rFonts w:eastAsiaTheme="minorEastAsia" w:hint="eastAsia"/>
          <w:lang w:eastAsia="zh-CN"/>
        </w:rPr>
        <w:t xml:space="preserve"> with PUCCH transmission for A</w:t>
      </w:r>
      <w:r w:rsidR="00A741B2"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N with format 3</w:t>
      </w:r>
      <w:r w:rsidR="00EF6F3C"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4 in slots</w:t>
      </w:r>
    </w:p>
    <w:p w:rsidR="002E464B" w:rsidRDefault="00860E0F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For the SRs multiplexed with the PUCCH transmission across multiple slots for A</w:t>
      </w:r>
      <w:r w:rsidR="002E464B">
        <w:rPr>
          <w:rFonts w:eastAsia="宋体" w:hint="eastAsia"/>
          <w:b/>
          <w:lang w:val="en-US" w:eastAsia="zh-CN"/>
        </w:rPr>
        <w:t>/</w:t>
      </w:r>
      <w:r>
        <w:rPr>
          <w:rFonts w:eastAsia="宋体" w:hint="eastAsia"/>
          <w:b/>
          <w:lang w:val="en-US" w:eastAsia="zh-CN"/>
        </w:rPr>
        <w:t>N with format 3 or 4, the PUCCH transmission for A</w:t>
      </w:r>
      <w:r w:rsidR="002E464B">
        <w:rPr>
          <w:rFonts w:eastAsia="宋体" w:hint="eastAsia"/>
          <w:b/>
          <w:lang w:val="en-US" w:eastAsia="zh-CN"/>
        </w:rPr>
        <w:t>/</w:t>
      </w:r>
      <w:r>
        <w:rPr>
          <w:rFonts w:eastAsia="宋体" w:hint="eastAsia"/>
          <w:b/>
          <w:lang w:val="en-US" w:eastAsia="zh-CN"/>
        </w:rPr>
        <w:t>N with format 3 or 4 is punctured for each overlapp</w:t>
      </w:r>
      <w:r w:rsidR="002E464B">
        <w:rPr>
          <w:rFonts w:eastAsia="宋体" w:hint="eastAsia"/>
          <w:b/>
          <w:lang w:val="en-US" w:eastAsia="zh-CN"/>
        </w:rPr>
        <w:t>ed</w:t>
      </w:r>
      <w:r>
        <w:rPr>
          <w:rFonts w:eastAsia="宋体" w:hint="eastAsia"/>
          <w:b/>
          <w:lang w:val="en-US" w:eastAsia="zh-CN"/>
        </w:rPr>
        <w:t xml:space="preserve"> slot that overlaps with one or more configured SR resources. </w:t>
      </w:r>
    </w:p>
    <w:p w:rsidR="007F5606" w:rsidRDefault="002E464B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</w:t>
      </w:r>
      <w:r w:rsidR="00860E0F">
        <w:rPr>
          <w:rFonts w:eastAsia="宋体" w:hint="eastAsia"/>
          <w:b/>
          <w:lang w:val="en-US" w:eastAsia="zh-CN"/>
        </w:rPr>
        <w:t>The punctured REs are used for transmitting X bits information</w:t>
      </w:r>
      <w:r>
        <w:rPr>
          <w:rFonts w:eastAsia="宋体" w:hint="eastAsia"/>
          <w:b/>
          <w:lang w:val="en-US" w:eastAsia="zh-CN"/>
        </w:rPr>
        <w:t xml:space="preserve"> in each overlapped slot</w:t>
      </w:r>
      <w:r w:rsidR="00860E0F">
        <w:rPr>
          <w:rFonts w:eastAsia="宋体" w:hint="eastAsia"/>
          <w:b/>
          <w:lang w:val="en-US" w:eastAsia="zh-CN"/>
        </w:rPr>
        <w:t>. Where X=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b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lang w:val="en-US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(K+1)</m:t>
            </m:r>
          </m:e>
        </m:d>
      </m:oMath>
      <w:r w:rsidR="00860E0F">
        <w:rPr>
          <w:rFonts w:eastAsia="宋体" w:hint="eastAsia"/>
          <w:b/>
          <w:lang w:val="en-US" w:eastAsia="zh-CN"/>
        </w:rPr>
        <w:t xml:space="preserve"> bits are used to </w:t>
      </w:r>
      <w:r w:rsidR="00860E0F">
        <w:rPr>
          <w:rFonts w:eastAsia="宋体"/>
          <w:b/>
          <w:lang w:val="en-US" w:eastAsia="zh-CN"/>
        </w:rPr>
        <w:t>represent an SR being indicated by the UE</w:t>
      </w:r>
      <w:r w:rsidR="00860E0F">
        <w:rPr>
          <w:rFonts w:eastAsia="宋体" w:hint="eastAsia"/>
          <w:b/>
          <w:lang w:val="en-US" w:eastAsia="zh-CN"/>
        </w:rPr>
        <w:t xml:space="preserve"> for each overlapping slot , K is the number of configured SR resources in each overlapping slot.</w:t>
      </w:r>
    </w:p>
    <w:bookmarkEnd w:id="6"/>
    <w:p w:rsidR="007F5606" w:rsidRDefault="00860E0F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 w:hint="eastAsia"/>
          <w:lang w:val="en-US" w:eastAsia="zh-CN"/>
        </w:rPr>
        <w:t>Conclusion</w:t>
      </w:r>
    </w:p>
    <w:p w:rsidR="007F5606" w:rsidRDefault="00860E0F" w:rsidP="00AE43FF">
      <w:pPr>
        <w:spacing w:afterLines="50"/>
        <w:rPr>
          <w:rFonts w:eastAsia="MS Mincho"/>
          <w:sz w:val="22"/>
          <w:szCs w:val="22"/>
          <w:lang w:val="en-US" w:eastAsia="ja-JP"/>
        </w:rPr>
      </w:pPr>
      <w:r>
        <w:rPr>
          <w:rFonts w:eastAsia="宋体" w:cs="Arial" w:hint="eastAsia"/>
          <w:lang w:val="en-US" w:eastAsia="zh-CN"/>
        </w:rPr>
        <w:t>In this contribution, based on the discussion, we made following proposals:</w:t>
      </w:r>
    </w:p>
    <w:p w:rsidR="007F5606" w:rsidRDefault="00860E0F">
      <w:p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If A/N transmission on a PUCCH for a UE using format 1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7F5606" w:rsidRDefault="00860E0F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>
        <w:rPr>
          <w:rFonts w:hint="eastAsia"/>
          <w:b/>
          <w:lang w:val="en-US" w:eastAsia="zh-CN"/>
        </w:rPr>
        <w:t xml:space="preserve">If </w:t>
      </w:r>
      <w:r>
        <w:rPr>
          <w:rFonts w:eastAsia="MS Mincho" w:hint="eastAsia"/>
          <w:b/>
        </w:rPr>
        <w:t xml:space="preserve">the ARI is </w:t>
      </w:r>
      <w:r>
        <w:rPr>
          <w:rFonts w:hint="eastAsia"/>
          <w:b/>
          <w:lang w:val="en-US" w:eastAsia="zh-CN"/>
        </w:rPr>
        <w:t>absence</w:t>
      </w:r>
      <w:r>
        <w:rPr>
          <w:rFonts w:eastAsia="宋体" w:hint="eastAsia"/>
          <w:b/>
          <w:lang w:val="en-US" w:eastAsia="zh-CN"/>
        </w:rPr>
        <w:t>:</w:t>
      </w:r>
    </w:p>
    <w:p w:rsidR="007F5606" w:rsidRDefault="00860E0F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>
        <w:rPr>
          <w:rFonts w:eastAsia="宋体" w:hint="eastAsia"/>
          <w:b/>
          <w:lang w:val="en-US" w:eastAsia="zh-CN"/>
        </w:rPr>
        <w:t>T</w:t>
      </w:r>
      <w:r>
        <w:rPr>
          <w:rFonts w:eastAsia="MS Mincho" w:hint="eastAsia"/>
          <w:b/>
        </w:rPr>
        <w:t>he UE can determine the corresponding PUCCH set according to the total number of HARQ-ACK and X bits</w:t>
      </w:r>
      <w:r>
        <w:rPr>
          <w:rFonts w:eastAsia="宋体" w:hint="eastAsia"/>
          <w:b/>
          <w:lang w:val="en-US" w:eastAsia="zh-CN"/>
        </w:rPr>
        <w:t xml:space="preserve">, wherein, </w:t>
      </w:r>
      <w:r>
        <w:rPr>
          <w:rFonts w:eastAsia="MS Mincho"/>
          <w:b/>
          <w:lang w:eastAsia="zh-CN"/>
        </w:rPr>
        <w:t>X=</w:t>
      </w:r>
      <w:proofErr w:type="gramStart"/>
      <w:r>
        <w:rPr>
          <w:rFonts w:eastAsia="MS Mincho"/>
          <w:b/>
          <w:lang w:eastAsia="zh-CN"/>
        </w:rPr>
        <w:t>ceil(</w:t>
      </w:r>
      <w:proofErr w:type="gramEnd"/>
      <w:r>
        <w:rPr>
          <w:rFonts w:eastAsia="MS Mincho"/>
          <w:b/>
          <w:lang w:eastAsia="zh-CN"/>
        </w:rPr>
        <w:t>log</w:t>
      </w:r>
      <w:r>
        <w:rPr>
          <w:rFonts w:eastAsia="MS Mincho"/>
          <w:b/>
          <w:vertAlign w:val="subscript"/>
          <w:lang w:eastAsia="zh-CN"/>
        </w:rPr>
        <w:t>2</w:t>
      </w:r>
      <w:r>
        <w:rPr>
          <w:rFonts w:eastAsia="MS Mincho"/>
          <w:b/>
          <w:lang w:eastAsia="zh-CN"/>
        </w:rPr>
        <w:t>(K+1))</w:t>
      </w:r>
      <w:r>
        <w:rPr>
          <w:rFonts w:eastAsia="MS Mincho" w:hint="eastAsia"/>
          <w:b/>
          <w:lang w:val="en-US" w:eastAsia="zh-CN"/>
        </w:rPr>
        <w:t>, K is the number of overlapping SRs.</w:t>
      </w:r>
    </w:p>
    <w:p w:rsidR="007F5606" w:rsidRDefault="00860E0F">
      <w:pPr>
        <w:numPr>
          <w:ilvl w:val="2"/>
          <w:numId w:val="8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If this PUCCH set is present, then first resource of PUCCH format 3 or 4 that has the same number of symbols as the PUCCH format 1 in this PUCCH set is used.</w:t>
      </w:r>
    </w:p>
    <w:p w:rsidR="007F5606" w:rsidRDefault="00860E0F">
      <w:pPr>
        <w:numPr>
          <w:ilvl w:val="0"/>
          <w:numId w:val="9"/>
        </w:numPr>
        <w:spacing w:after="0"/>
        <w:ind w:left="168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If the required PUCCH Format 3 or 4 resources are obtained, HARQ-ACK and X bits are transmitted through PUCCH Format 3 or 4 resources.</w:t>
      </w:r>
    </w:p>
    <w:p w:rsidR="007F5606" w:rsidRDefault="00860E0F">
      <w:pPr>
        <w:numPr>
          <w:ilvl w:val="2"/>
          <w:numId w:val="8"/>
        </w:numPr>
        <w:tabs>
          <w:tab w:val="clear" w:pos="1260"/>
        </w:tabs>
        <w:spacing w:after="0"/>
        <w:rPr>
          <w:rFonts w:eastAsia="MS Mincho"/>
          <w:b/>
        </w:rPr>
      </w:pPr>
      <w:r>
        <w:rPr>
          <w:rFonts w:eastAsia="宋体" w:hint="eastAsia"/>
          <w:b/>
          <w:lang w:val="en-US" w:eastAsia="zh-CN"/>
        </w:rPr>
        <w:t xml:space="preserve">Else, </w:t>
      </w:r>
      <w:r>
        <w:rPr>
          <w:rFonts w:eastAsia="MS Mincho" w:hint="eastAsia"/>
          <w:b/>
        </w:rPr>
        <w:t xml:space="preserve">HARQ-ACK is only transmitted through the resource of PUCCH format </w:t>
      </w:r>
      <w:r>
        <w:rPr>
          <w:rFonts w:eastAsiaTheme="minorEastAsia" w:hint="eastAsia"/>
          <w:b/>
          <w:lang w:eastAsia="zh-CN"/>
        </w:rPr>
        <w:t>1</w:t>
      </w:r>
      <w:r>
        <w:rPr>
          <w:rFonts w:eastAsia="MS Mincho" w:hint="eastAsia"/>
          <w:b/>
        </w:rPr>
        <w:t xml:space="preserve"> and all SRs are </w:t>
      </w:r>
      <w:r>
        <w:rPr>
          <w:rFonts w:eastAsia="宋体"/>
          <w:b/>
          <w:iCs/>
          <w:lang w:val="en-US" w:eastAsia="zh-CN"/>
        </w:rPr>
        <w:t>dropped</w:t>
      </w:r>
      <w:r>
        <w:rPr>
          <w:rFonts w:eastAsia="宋体" w:hint="eastAsia"/>
          <w:b/>
          <w:iCs/>
          <w:lang w:val="en-US" w:eastAsia="zh-CN"/>
        </w:rPr>
        <w:t>.</w:t>
      </w:r>
    </w:p>
    <w:p w:rsidR="007F5606" w:rsidRDefault="00860E0F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2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2/3/4 and SR with PUCCH Format 0/1, </w:t>
      </w:r>
      <w:r>
        <w:rPr>
          <w:rFonts w:eastAsiaTheme="minorEastAsia" w:hint="eastAsia"/>
          <w:b/>
          <w:szCs w:val="24"/>
          <w:lang w:eastAsia="zh-CN"/>
        </w:rPr>
        <w:t>t</w:t>
      </w:r>
      <w:r>
        <w:rPr>
          <w:rFonts w:eastAsiaTheme="minorEastAsia"/>
          <w:b/>
          <w:szCs w:val="24"/>
          <w:lang w:eastAsia="zh-CN"/>
        </w:rPr>
        <w:t xml:space="preserve">he PUCCH resource for transmission of A/N/SR is the A/N PUCCH resource. 1 bit is appended to A/N for SR (0 if SR negative, 1 if SR positive).  </w:t>
      </w:r>
    </w:p>
    <w:p w:rsidR="007F5606" w:rsidRDefault="00860E0F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SR occasions of one SR configuration partially overlap with one A/N transmission, only one bit is </w:t>
      </w:r>
      <w:r>
        <w:rPr>
          <w:rFonts w:eastAsiaTheme="minorEastAsia"/>
          <w:b/>
          <w:lang w:val="en-US" w:eastAsia="zh-CN"/>
        </w:rPr>
        <w:t xml:space="preserve">appended to A/N for SR. </w:t>
      </w:r>
    </w:p>
    <w:p w:rsidR="007F5606" w:rsidRDefault="00860E0F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A/N transmissions partially overlap with one SR occasions, one bit for SR is only </w:t>
      </w:r>
      <w:r>
        <w:rPr>
          <w:rFonts w:eastAsiaTheme="minorEastAsia"/>
          <w:b/>
          <w:lang w:val="en-US" w:eastAsia="zh-CN"/>
        </w:rPr>
        <w:t xml:space="preserve">appended to the first A/N </w:t>
      </w:r>
      <w:r>
        <w:rPr>
          <w:rFonts w:eastAsiaTheme="minorEastAsia"/>
          <w:b/>
          <w:lang w:eastAsia="zh-CN"/>
        </w:rPr>
        <w:t>transmission occasion</w:t>
      </w:r>
      <w:r>
        <w:rPr>
          <w:rFonts w:eastAsiaTheme="minorEastAsia"/>
          <w:b/>
          <w:lang w:val="en-US" w:eastAsia="zh-CN"/>
        </w:rPr>
        <w:t xml:space="preserve">. 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3: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0,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On the overlapping symbols: </w:t>
      </w:r>
      <w:r>
        <w:rPr>
          <w:rFonts w:eastAsiaTheme="minorEastAsia"/>
          <w:b/>
          <w:lang w:val="en-US" w:eastAsia="zh-CN"/>
        </w:rPr>
        <w:t xml:space="preserve">The PUCCH resource for transmission of A/N and SR is the A/N PUCCH resource.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val="en-US" w:eastAsia="zh-CN"/>
        </w:rPr>
        <w:t>f SR is negative, the CS of A/N is used. If SR is positive, the CS of A/N incremented by one is used.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On the non-overlapping SR symbols: For SR with PUCCH Format 0, 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 is transmitted.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4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1,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On the overlapping symbols: I</w:t>
      </w:r>
      <w:r>
        <w:rPr>
          <w:rFonts w:eastAsiaTheme="minorEastAsia"/>
          <w:b/>
          <w:lang w:val="en-US" w:eastAsia="zh-CN"/>
        </w:rPr>
        <w:t>f SR is negative, the CS of A/N is used in the A/N PUCCH resource. If SR is positive, the CS of A/N+SR is used in the SR PUCCH resource.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7F5606" w:rsidRDefault="00860E0F">
      <w:pPr>
        <w:numPr>
          <w:ilvl w:val="1"/>
          <w:numId w:val="11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SR symbols: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is transmitted.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5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1 and SR with PUCCH Format 0, RAN 1 down-select between the following two alternatives: </w:t>
      </w:r>
    </w:p>
    <w:p w:rsidR="007F5606" w:rsidRDefault="00860E0F">
      <w:pPr>
        <w:pStyle w:val="ListParagraph2"/>
        <w:numPr>
          <w:ilvl w:val="0"/>
          <w:numId w:val="12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Alt 1. SR is prioritized. For A/N transmission, the hop contains overlapping symbols is dropped.</w:t>
      </w:r>
    </w:p>
    <w:p w:rsidR="007F5606" w:rsidRDefault="00860E0F">
      <w:pPr>
        <w:pStyle w:val="ListParagraph2"/>
        <w:numPr>
          <w:ilvl w:val="0"/>
          <w:numId w:val="12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 xml:space="preserve">Alt 2. </w:t>
      </w:r>
      <w:r>
        <w:rPr>
          <w:rFonts w:eastAsiaTheme="minorEastAsia"/>
          <w:b/>
          <w:szCs w:val="24"/>
          <w:lang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A/N and SR is the A/N PUCCH resource. If SR is negative, the CS of A/N is used for all symbols. If SR is positive, for the overlapping symbols, the CS of SR is used.</w:t>
      </w:r>
    </w:p>
    <w:p w:rsidR="007F5606" w:rsidRDefault="00860E0F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6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>In case of partial overlap between A/N with PUCCH Format 1 and SR with PUCCH Format 1</w:t>
      </w:r>
    </w:p>
    <w:p w:rsidR="007F5606" w:rsidRDefault="00860E0F">
      <w:pPr>
        <w:pStyle w:val="ListParagraph2"/>
        <w:numPr>
          <w:ilvl w:val="0"/>
          <w:numId w:val="13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szCs w:val="24"/>
          <w:lang w:eastAsia="zh-CN"/>
        </w:rPr>
        <w:t xml:space="preserve">For SR transmission, a UE shall drop </w:t>
      </w:r>
      <w:r>
        <w:rPr>
          <w:rFonts w:hint="eastAsia"/>
          <w:b/>
          <w:szCs w:val="24"/>
        </w:rPr>
        <w:t xml:space="preserve">the </w:t>
      </w:r>
      <w:r>
        <w:rPr>
          <w:b/>
          <w:szCs w:val="24"/>
        </w:rPr>
        <w:t>hop that containing overlapping symbols, and the hop without a collision could still be transmitted for SR.</w:t>
      </w:r>
    </w:p>
    <w:p w:rsidR="007F5606" w:rsidRDefault="00860E0F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Two NR-PUCCHs can be transmitted from one UE on the same slot in TDM manner.</w:t>
      </w:r>
    </w:p>
    <w:p w:rsidR="007F5606" w:rsidRDefault="00860E0F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-The two NR-PUCCHs can be long-PUCCH + long-PUCCH</w:t>
      </w:r>
    </w:p>
    <w:p w:rsidR="007F5606" w:rsidRDefault="00860E0F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-In case that more than 2 NR-PUCCHs in one slot are used for UE, the number of the PUCCHs depends on the system </w:t>
      </w:r>
      <w:r>
        <w:rPr>
          <w:rFonts w:eastAsia="宋体"/>
          <w:b/>
          <w:lang w:val="en-US" w:eastAsia="zh-CN"/>
        </w:rPr>
        <w:t>configurability</w:t>
      </w:r>
      <w:r>
        <w:rPr>
          <w:rFonts w:eastAsia="宋体" w:hint="eastAsia"/>
          <w:b/>
          <w:lang w:val="en-US" w:eastAsia="zh-CN"/>
        </w:rPr>
        <w:t>.</w:t>
      </w:r>
    </w:p>
    <w:p w:rsidR="002E464B" w:rsidRDefault="002E464B" w:rsidP="002E464B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For the SRs multiplexed with the PUCCH transmission across multiple slots for A/N with format 3 or 4, the PUCCH transmission for A/N with format 3 or 4 is punctured for each overlapped slot that overlaps with one or more configured SR resources. </w:t>
      </w:r>
    </w:p>
    <w:p w:rsidR="003738EF" w:rsidRPr="002E464B" w:rsidRDefault="002E464B" w:rsidP="00AE43FF">
      <w:pPr>
        <w:spacing w:beforeLines="5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-The punctured REs are used for transmitting X bits information in each overlapped slot. Where X=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b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lang w:val="en-US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/>
                    <w:lang w:val="en-US" w:eastAsia="zh-C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/>
                <w:lang w:val="en-US" w:eastAsia="zh-CN"/>
              </w:rPr>
              <m:t>(K+1)</m:t>
            </m:r>
          </m:e>
        </m:d>
      </m:oMath>
      <w:r>
        <w:rPr>
          <w:rFonts w:eastAsia="宋体" w:hint="eastAsia"/>
          <w:b/>
          <w:lang w:val="en-US" w:eastAsia="zh-CN"/>
        </w:rPr>
        <w:t xml:space="preserve"> bits are used to </w:t>
      </w:r>
      <w:r>
        <w:rPr>
          <w:rFonts w:eastAsia="宋体"/>
          <w:b/>
          <w:lang w:val="en-US" w:eastAsia="zh-CN"/>
        </w:rPr>
        <w:t>represent an SR being indicated by the UE</w:t>
      </w:r>
      <w:r>
        <w:rPr>
          <w:rFonts w:eastAsia="宋体" w:hint="eastAsia"/>
          <w:b/>
          <w:lang w:val="en-US" w:eastAsia="zh-CN"/>
        </w:rPr>
        <w:t xml:space="preserve"> for each overlapping slot , K is the number of configured SR resources in each overlapping slot.</w:t>
      </w:r>
    </w:p>
    <w:p w:rsidR="007F5606" w:rsidRDefault="00860E0F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:rsidR="007F5606" w:rsidRDefault="00860E0F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8" w:name="_Ref427157992"/>
      <w:r>
        <w:rPr>
          <w:rFonts w:ascii="Times New Roman" w:hAnsi="Times New Roman" w:hint="eastAsia"/>
          <w:sz w:val="20"/>
          <w:szCs w:val="20"/>
          <w:lang w:eastAsia="zh-CN"/>
        </w:rPr>
        <w:t>Chairman's Notes RAN1_88bis</w:t>
      </w:r>
    </w:p>
    <w:p w:rsidR="007F5606" w:rsidRDefault="00860E0F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Chairman's Notes RAN1 201801 </w:t>
      </w:r>
      <w:proofErr w:type="spellStart"/>
      <w:r>
        <w:rPr>
          <w:rFonts w:ascii="Times New Roman" w:hAnsi="Times New Roman" w:hint="eastAsia"/>
          <w:sz w:val="20"/>
          <w:szCs w:val="20"/>
          <w:lang w:eastAsia="zh-CN"/>
        </w:rPr>
        <w:t>AdHoc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7F5606" w:rsidRDefault="00860E0F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Chairman's Notes RAN1_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92</w:t>
      </w:r>
      <w:r>
        <w:rPr>
          <w:rFonts w:ascii="Times New Roman" w:hAnsi="Times New Roman" w:hint="eastAsia"/>
          <w:sz w:val="20"/>
          <w:szCs w:val="20"/>
          <w:lang w:eastAsia="zh-CN"/>
        </w:rPr>
        <w:t>_final</w:t>
      </w:r>
    </w:p>
    <w:p w:rsidR="007F5606" w:rsidRDefault="00860E0F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9" w:name="OLE_LINK14"/>
      <w:r>
        <w:rPr>
          <w:rFonts w:ascii="Times New Roman" w:hAnsi="Times New Roman" w:hint="eastAsia"/>
          <w:sz w:val="20"/>
          <w:szCs w:val="20"/>
          <w:lang w:eastAsia="zh-CN"/>
        </w:rPr>
        <w:t>R1-180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3795, </w:t>
      </w:r>
      <w:r>
        <w:rPr>
          <w:rFonts w:ascii="Times New Roman" w:hAnsi="Times New Roman"/>
          <w:sz w:val="20"/>
          <w:szCs w:val="20"/>
          <w:lang w:eastAsia="zh-CN"/>
        </w:rPr>
        <w:t>“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Remaining issues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on short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PUCCH</w:t>
      </w:r>
      <w:r>
        <w:rPr>
          <w:rFonts w:ascii="Times New Roman" w:hAnsi="Times New Roman"/>
          <w:sz w:val="20"/>
          <w:szCs w:val="20"/>
          <w:lang w:eastAsia="zh-CN"/>
        </w:rPr>
        <w:t>”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3GPP RAN1#92bis, ZTE,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Sanechips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bookmarkEnd w:id="8"/>
    <w:bookmarkEnd w:id="9"/>
    <w:p w:rsidR="00CD104A" w:rsidRDefault="00CD104A" w:rsidP="00CD104A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AB733C">
        <w:rPr>
          <w:rFonts w:ascii="Times New Roman" w:hAnsi="Times New Roman"/>
          <w:sz w:val="20"/>
          <w:szCs w:val="20"/>
          <w:lang w:eastAsia="zh-CN"/>
        </w:rPr>
        <w:t>R1-1804433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“</w:t>
      </w:r>
      <w:r w:rsidRPr="00AB733C">
        <w:rPr>
          <w:rFonts w:ascii="Times New Roman" w:hAnsi="Times New Roman"/>
          <w:sz w:val="20"/>
          <w:szCs w:val="20"/>
          <w:lang w:eastAsia="zh-CN"/>
        </w:rPr>
        <w:t>On CGS ordering for NR</w:t>
      </w:r>
      <w:r>
        <w:rPr>
          <w:rFonts w:ascii="Times New Roman" w:hAnsi="Times New Roman"/>
          <w:sz w:val="20"/>
          <w:szCs w:val="20"/>
          <w:lang w:eastAsia="zh-CN"/>
        </w:rPr>
        <w:t>”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proofErr w:type="spellStart"/>
      <w:r w:rsidRPr="00AB733C">
        <w:rPr>
          <w:rFonts w:ascii="Times New Roman" w:hAnsi="Times New Roman"/>
          <w:sz w:val="20"/>
          <w:szCs w:val="20"/>
          <w:lang w:eastAsia="zh-CN"/>
        </w:rPr>
        <w:t>Huawei</w:t>
      </w:r>
      <w:proofErr w:type="spellEnd"/>
      <w:r w:rsidRPr="00AB733C">
        <w:rPr>
          <w:rFonts w:ascii="Times New Roman" w:hAnsi="Times New Roman"/>
          <w:sz w:val="20"/>
          <w:szCs w:val="20"/>
          <w:lang w:eastAsia="zh-CN"/>
        </w:rPr>
        <w:t xml:space="preserve">, </w:t>
      </w:r>
      <w:proofErr w:type="spellStart"/>
      <w:r w:rsidRPr="00AB733C"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 w:rsidRPr="00AB733C">
        <w:rPr>
          <w:rFonts w:ascii="Times New Roman" w:hAnsi="Times New Roman"/>
          <w:sz w:val="20"/>
          <w:szCs w:val="20"/>
          <w:lang w:eastAsia="zh-CN"/>
        </w:rPr>
        <w:t xml:space="preserve">, ZTE, </w:t>
      </w:r>
      <w:proofErr w:type="spellStart"/>
      <w:r w:rsidRPr="00AB733C">
        <w:rPr>
          <w:rFonts w:ascii="Times New Roman" w:hAnsi="Times New Roman"/>
          <w:sz w:val="20"/>
          <w:szCs w:val="20"/>
          <w:lang w:eastAsia="zh-CN"/>
        </w:rPr>
        <w:t>Sanechips</w:t>
      </w:r>
      <w:proofErr w:type="spellEnd"/>
    </w:p>
    <w:p w:rsidR="007F5606" w:rsidRPr="00CD104A" w:rsidRDefault="007F5606">
      <w:pPr>
        <w:rPr>
          <w:rFonts w:eastAsia="宋体"/>
          <w:sz w:val="18"/>
          <w:lang w:eastAsia="zh-CN"/>
        </w:rPr>
      </w:pPr>
    </w:p>
    <w:sectPr w:rsidR="007F5606" w:rsidRPr="00CD104A" w:rsidSect="007F5606">
      <w:footerReference w:type="default" r:id="rId1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E0F" w:rsidRDefault="00860E0F" w:rsidP="007F5606">
      <w:pPr>
        <w:spacing w:after="0"/>
      </w:pPr>
      <w:r>
        <w:separator/>
      </w:r>
    </w:p>
  </w:endnote>
  <w:endnote w:type="continuationSeparator" w:id="0">
    <w:p w:rsidR="00860E0F" w:rsidRDefault="00860E0F" w:rsidP="007F56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E0F" w:rsidRDefault="003C5C8C">
    <w:pPr>
      <w:pStyle w:val="Footer"/>
      <w:jc w:val="center"/>
    </w:pPr>
    <w:r w:rsidRPr="003C5C8C">
      <w:fldChar w:fldCharType="begin"/>
    </w:r>
    <w:r w:rsidR="00860E0F">
      <w:instrText xml:space="preserve"> PAGE   \* MERGEFORMAT </w:instrText>
    </w:r>
    <w:r w:rsidRPr="003C5C8C">
      <w:fldChar w:fldCharType="separate"/>
    </w:r>
    <w:r w:rsidR="00AE43FF" w:rsidRPr="00AE43FF">
      <w:rPr>
        <w:noProof/>
        <w:lang w:val="en-US" w:eastAsia="zh-CN"/>
      </w:rPr>
      <w:t>8</w:t>
    </w:r>
    <w:r>
      <w:rPr>
        <w:lang w:val="en-US" w:eastAsia="zh-CN"/>
      </w:rPr>
      <w:fldChar w:fldCharType="end"/>
    </w:r>
  </w:p>
  <w:p w:rsidR="00860E0F" w:rsidRDefault="00860E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E0F" w:rsidRDefault="00860E0F" w:rsidP="007F5606">
      <w:pPr>
        <w:spacing w:after="0"/>
      </w:pPr>
      <w:r>
        <w:separator/>
      </w:r>
    </w:p>
  </w:footnote>
  <w:footnote w:type="continuationSeparator" w:id="0">
    <w:p w:rsidR="00860E0F" w:rsidRDefault="00860E0F" w:rsidP="007F560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1A295E3C"/>
    <w:multiLevelType w:val="multilevel"/>
    <w:tmpl w:val="1A295E3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785"/>
        </w:tabs>
        <w:ind w:left="785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F978B1"/>
    <w:multiLevelType w:val="multilevel"/>
    <w:tmpl w:val="1EF978B1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345622"/>
    <w:multiLevelType w:val="multilevel"/>
    <w:tmpl w:val="31345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E1E395A"/>
    <w:multiLevelType w:val="multilevel"/>
    <w:tmpl w:val="3E1E395A"/>
    <w:lvl w:ilvl="0">
      <w:start w:val="1"/>
      <w:numFmt w:val="bullet"/>
      <w:lvlText w:val=""/>
      <w:lvlJc w:val="left"/>
      <w:pPr>
        <w:ind w:left="8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D2E8A"/>
    <w:multiLevelType w:val="multilevel"/>
    <w:tmpl w:val="532D2E8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AC48DE8"/>
    <w:multiLevelType w:val="multilevel"/>
    <w:tmpl w:val="5AC48D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AC49143"/>
    <w:multiLevelType w:val="singleLevel"/>
    <w:tmpl w:val="5AC4914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689325E6"/>
    <w:multiLevelType w:val="multilevel"/>
    <w:tmpl w:val="689325E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12"/>
  </w:num>
  <w:num w:numId="10">
    <w:abstractNumId w:val="7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20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164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518"/>
    <w:rsid w:val="00010AD0"/>
    <w:rsid w:val="00010F96"/>
    <w:rsid w:val="00011255"/>
    <w:rsid w:val="00011A3D"/>
    <w:rsid w:val="00011DE0"/>
    <w:rsid w:val="00012153"/>
    <w:rsid w:val="0001222B"/>
    <w:rsid w:val="00012238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C35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ACD"/>
    <w:rsid w:val="00041E06"/>
    <w:rsid w:val="000425E4"/>
    <w:rsid w:val="00042A3A"/>
    <w:rsid w:val="00042AA7"/>
    <w:rsid w:val="00042E82"/>
    <w:rsid w:val="00043032"/>
    <w:rsid w:val="000431D6"/>
    <w:rsid w:val="00043B51"/>
    <w:rsid w:val="00044A45"/>
    <w:rsid w:val="00044A67"/>
    <w:rsid w:val="00044AB2"/>
    <w:rsid w:val="000451CD"/>
    <w:rsid w:val="00045217"/>
    <w:rsid w:val="000452F2"/>
    <w:rsid w:val="0004539B"/>
    <w:rsid w:val="000454E0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B03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49A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3D6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9B0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07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2E21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5A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C2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0A62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05D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4B14"/>
    <w:rsid w:val="000E506B"/>
    <w:rsid w:val="000E5552"/>
    <w:rsid w:val="000E6009"/>
    <w:rsid w:val="000E6202"/>
    <w:rsid w:val="000E63C1"/>
    <w:rsid w:val="000E69B4"/>
    <w:rsid w:val="000E701E"/>
    <w:rsid w:val="000E723B"/>
    <w:rsid w:val="000E7242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6A6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76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5E04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B5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3C6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2A35"/>
    <w:rsid w:val="00152A81"/>
    <w:rsid w:val="00153115"/>
    <w:rsid w:val="001533B9"/>
    <w:rsid w:val="001536E6"/>
    <w:rsid w:val="001538CD"/>
    <w:rsid w:val="00153999"/>
    <w:rsid w:val="00153ACD"/>
    <w:rsid w:val="00154036"/>
    <w:rsid w:val="0015454F"/>
    <w:rsid w:val="00154637"/>
    <w:rsid w:val="001546A9"/>
    <w:rsid w:val="0015491C"/>
    <w:rsid w:val="00154ACD"/>
    <w:rsid w:val="00154C30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1D9"/>
    <w:rsid w:val="001652AE"/>
    <w:rsid w:val="00165409"/>
    <w:rsid w:val="00165C61"/>
    <w:rsid w:val="00165F76"/>
    <w:rsid w:val="0016606F"/>
    <w:rsid w:val="0016630D"/>
    <w:rsid w:val="00166751"/>
    <w:rsid w:val="0016691A"/>
    <w:rsid w:val="00166974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E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66F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1F8A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678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A7F3F"/>
    <w:rsid w:val="001B085D"/>
    <w:rsid w:val="001B0A6E"/>
    <w:rsid w:val="001B0DC8"/>
    <w:rsid w:val="001B0E5F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61C4"/>
    <w:rsid w:val="001C7D93"/>
    <w:rsid w:val="001C7F02"/>
    <w:rsid w:val="001D000E"/>
    <w:rsid w:val="001D03FE"/>
    <w:rsid w:val="001D0526"/>
    <w:rsid w:val="001D05D2"/>
    <w:rsid w:val="001D05FB"/>
    <w:rsid w:val="001D061E"/>
    <w:rsid w:val="001D0AAA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806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0CB"/>
    <w:rsid w:val="00221318"/>
    <w:rsid w:val="00221460"/>
    <w:rsid w:val="0022156E"/>
    <w:rsid w:val="00222A2A"/>
    <w:rsid w:val="00222AD2"/>
    <w:rsid w:val="0022349E"/>
    <w:rsid w:val="0022350C"/>
    <w:rsid w:val="00223A34"/>
    <w:rsid w:val="0022411A"/>
    <w:rsid w:val="0022487C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68C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952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0F6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82C"/>
    <w:rsid w:val="00283A82"/>
    <w:rsid w:val="00283E6E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29C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AE6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6D52"/>
    <w:rsid w:val="002A70CA"/>
    <w:rsid w:val="002A72C5"/>
    <w:rsid w:val="002A788D"/>
    <w:rsid w:val="002A797F"/>
    <w:rsid w:val="002A7ADC"/>
    <w:rsid w:val="002A7DDC"/>
    <w:rsid w:val="002B06A7"/>
    <w:rsid w:val="002B06DA"/>
    <w:rsid w:val="002B0980"/>
    <w:rsid w:val="002B0AE6"/>
    <w:rsid w:val="002B0B53"/>
    <w:rsid w:val="002B0C12"/>
    <w:rsid w:val="002B0F19"/>
    <w:rsid w:val="002B1867"/>
    <w:rsid w:val="002B229A"/>
    <w:rsid w:val="002B2AA3"/>
    <w:rsid w:val="002B2D70"/>
    <w:rsid w:val="002B31D6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C71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B16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280"/>
    <w:rsid w:val="002D6416"/>
    <w:rsid w:val="002D64F9"/>
    <w:rsid w:val="002D653C"/>
    <w:rsid w:val="002D6ABF"/>
    <w:rsid w:val="002D6B6F"/>
    <w:rsid w:val="002D71CE"/>
    <w:rsid w:val="002D73A6"/>
    <w:rsid w:val="002D73BB"/>
    <w:rsid w:val="002D77C5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64B"/>
    <w:rsid w:val="002E4784"/>
    <w:rsid w:val="002E4792"/>
    <w:rsid w:val="002E4887"/>
    <w:rsid w:val="002E4988"/>
    <w:rsid w:val="002E4DB6"/>
    <w:rsid w:val="002E5197"/>
    <w:rsid w:val="002E53C5"/>
    <w:rsid w:val="002E5583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93C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4D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27B22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E5E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37EA6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27D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56E21"/>
    <w:rsid w:val="003600AC"/>
    <w:rsid w:val="003602E9"/>
    <w:rsid w:val="003603F9"/>
    <w:rsid w:val="003604FD"/>
    <w:rsid w:val="00360E12"/>
    <w:rsid w:val="00361191"/>
    <w:rsid w:val="003613FE"/>
    <w:rsid w:val="0036141D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8EF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494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94F"/>
    <w:rsid w:val="003C4EAC"/>
    <w:rsid w:val="003C4FC1"/>
    <w:rsid w:val="003C53B4"/>
    <w:rsid w:val="003C568C"/>
    <w:rsid w:val="003C5C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ECA"/>
    <w:rsid w:val="003D1F98"/>
    <w:rsid w:val="003D2248"/>
    <w:rsid w:val="003D22C3"/>
    <w:rsid w:val="003D2548"/>
    <w:rsid w:val="003D2664"/>
    <w:rsid w:val="003D2669"/>
    <w:rsid w:val="003D2B11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89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59C"/>
    <w:rsid w:val="004017F5"/>
    <w:rsid w:val="0040185B"/>
    <w:rsid w:val="00401C4C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5AE8"/>
    <w:rsid w:val="0040621C"/>
    <w:rsid w:val="0040673C"/>
    <w:rsid w:val="00406795"/>
    <w:rsid w:val="004068CA"/>
    <w:rsid w:val="004072A5"/>
    <w:rsid w:val="004072AD"/>
    <w:rsid w:val="0040759B"/>
    <w:rsid w:val="004078FD"/>
    <w:rsid w:val="00410530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603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069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67F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D62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7BB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061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77D"/>
    <w:rsid w:val="004A2B03"/>
    <w:rsid w:val="004A31C8"/>
    <w:rsid w:val="004A32EE"/>
    <w:rsid w:val="004A3335"/>
    <w:rsid w:val="004A340D"/>
    <w:rsid w:val="004A37B3"/>
    <w:rsid w:val="004A39AE"/>
    <w:rsid w:val="004A3A54"/>
    <w:rsid w:val="004A3E2E"/>
    <w:rsid w:val="004A4720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DA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1EE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93D"/>
    <w:rsid w:val="004C1C75"/>
    <w:rsid w:val="004C20B6"/>
    <w:rsid w:val="004C2340"/>
    <w:rsid w:val="004C2CE0"/>
    <w:rsid w:val="004C2F1B"/>
    <w:rsid w:val="004C2F9C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C7FBF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F86"/>
    <w:rsid w:val="004D4151"/>
    <w:rsid w:val="004D48BA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161"/>
    <w:rsid w:val="004E6234"/>
    <w:rsid w:val="004E64B2"/>
    <w:rsid w:val="004E651C"/>
    <w:rsid w:val="004E674A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4E61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039"/>
    <w:rsid w:val="0050118A"/>
    <w:rsid w:val="005011E3"/>
    <w:rsid w:val="00501477"/>
    <w:rsid w:val="00501816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39D0"/>
    <w:rsid w:val="0051405A"/>
    <w:rsid w:val="00514154"/>
    <w:rsid w:val="00514313"/>
    <w:rsid w:val="00514385"/>
    <w:rsid w:val="0051447D"/>
    <w:rsid w:val="00514561"/>
    <w:rsid w:val="00514A21"/>
    <w:rsid w:val="00514D92"/>
    <w:rsid w:val="0051526D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A77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81C"/>
    <w:rsid w:val="00530A0C"/>
    <w:rsid w:val="00530DD5"/>
    <w:rsid w:val="00531304"/>
    <w:rsid w:val="005316ED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1D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807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53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161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16A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9C0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244"/>
    <w:rsid w:val="005A541F"/>
    <w:rsid w:val="005A5619"/>
    <w:rsid w:val="005A58BC"/>
    <w:rsid w:val="005A5B0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1B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1AD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C0F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B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1C9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1C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366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7D8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0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6FAB"/>
    <w:rsid w:val="00687031"/>
    <w:rsid w:val="00687349"/>
    <w:rsid w:val="00687658"/>
    <w:rsid w:val="0068767E"/>
    <w:rsid w:val="00687796"/>
    <w:rsid w:val="0069043C"/>
    <w:rsid w:val="00690488"/>
    <w:rsid w:val="00690513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AEF"/>
    <w:rsid w:val="006A6C5E"/>
    <w:rsid w:val="006A74C1"/>
    <w:rsid w:val="006A76DB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25B"/>
    <w:rsid w:val="006B44F8"/>
    <w:rsid w:val="006B4B68"/>
    <w:rsid w:val="006B4E90"/>
    <w:rsid w:val="006B5315"/>
    <w:rsid w:val="006B56A7"/>
    <w:rsid w:val="006B5935"/>
    <w:rsid w:val="006B5CBE"/>
    <w:rsid w:val="006B5E0D"/>
    <w:rsid w:val="006B5E41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AB6"/>
    <w:rsid w:val="006C6F2A"/>
    <w:rsid w:val="006C7162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4DD4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6D4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3C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27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6D"/>
    <w:rsid w:val="00710883"/>
    <w:rsid w:val="007108AE"/>
    <w:rsid w:val="00710CB8"/>
    <w:rsid w:val="00710D60"/>
    <w:rsid w:val="007110E1"/>
    <w:rsid w:val="00711103"/>
    <w:rsid w:val="0071193A"/>
    <w:rsid w:val="00711F0A"/>
    <w:rsid w:val="0071242B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517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4CA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264"/>
    <w:rsid w:val="007604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28A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9AD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C05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1B7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594"/>
    <w:rsid w:val="007A28F5"/>
    <w:rsid w:val="007A2CFA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936"/>
    <w:rsid w:val="007A4A53"/>
    <w:rsid w:val="007A4D7D"/>
    <w:rsid w:val="007A50AA"/>
    <w:rsid w:val="007A5255"/>
    <w:rsid w:val="007A604B"/>
    <w:rsid w:val="007A6B06"/>
    <w:rsid w:val="007A7184"/>
    <w:rsid w:val="007A74A5"/>
    <w:rsid w:val="007A7568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65C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4E11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91D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1DF"/>
    <w:rsid w:val="007F023C"/>
    <w:rsid w:val="007F04B3"/>
    <w:rsid w:val="007F0759"/>
    <w:rsid w:val="007F07A8"/>
    <w:rsid w:val="007F0948"/>
    <w:rsid w:val="007F09F6"/>
    <w:rsid w:val="007F0F2C"/>
    <w:rsid w:val="007F1164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06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19C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4C8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C20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6B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300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E0F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92A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C80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3F95"/>
    <w:rsid w:val="0089483C"/>
    <w:rsid w:val="00894999"/>
    <w:rsid w:val="00894E21"/>
    <w:rsid w:val="00894F69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A6E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2BB"/>
    <w:rsid w:val="008D5248"/>
    <w:rsid w:val="008D563E"/>
    <w:rsid w:val="008D56B2"/>
    <w:rsid w:val="008D5A3C"/>
    <w:rsid w:val="008D5AB6"/>
    <w:rsid w:val="008D5E4D"/>
    <w:rsid w:val="008D5ECE"/>
    <w:rsid w:val="008D5F98"/>
    <w:rsid w:val="008D621A"/>
    <w:rsid w:val="008D6AEA"/>
    <w:rsid w:val="008D6E7B"/>
    <w:rsid w:val="008D719A"/>
    <w:rsid w:val="008D75A7"/>
    <w:rsid w:val="008D7647"/>
    <w:rsid w:val="008D76A1"/>
    <w:rsid w:val="008D77E6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62D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5F4"/>
    <w:rsid w:val="0090296B"/>
    <w:rsid w:val="00902BB5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27B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BBD"/>
    <w:rsid w:val="00931F92"/>
    <w:rsid w:val="00932431"/>
    <w:rsid w:val="009324B9"/>
    <w:rsid w:val="0093270B"/>
    <w:rsid w:val="00932955"/>
    <w:rsid w:val="00932CC0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B8E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02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04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3FE7"/>
    <w:rsid w:val="009641DD"/>
    <w:rsid w:val="00964DEB"/>
    <w:rsid w:val="009651B1"/>
    <w:rsid w:val="00965463"/>
    <w:rsid w:val="009656D5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1C1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C12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BFD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5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1D32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C28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67EF"/>
    <w:rsid w:val="009E6F6A"/>
    <w:rsid w:val="009E7A9F"/>
    <w:rsid w:val="009E7B40"/>
    <w:rsid w:val="009E7DDD"/>
    <w:rsid w:val="009F02AA"/>
    <w:rsid w:val="009F0964"/>
    <w:rsid w:val="009F0DB1"/>
    <w:rsid w:val="009F1362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208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03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75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B49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139"/>
    <w:rsid w:val="00A31263"/>
    <w:rsid w:val="00A31363"/>
    <w:rsid w:val="00A322C5"/>
    <w:rsid w:val="00A32478"/>
    <w:rsid w:val="00A32B0B"/>
    <w:rsid w:val="00A32BFA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A07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A7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92D"/>
    <w:rsid w:val="00A70B94"/>
    <w:rsid w:val="00A710AA"/>
    <w:rsid w:val="00A712FC"/>
    <w:rsid w:val="00A716EC"/>
    <w:rsid w:val="00A71A0D"/>
    <w:rsid w:val="00A71EB7"/>
    <w:rsid w:val="00A724FB"/>
    <w:rsid w:val="00A72A8F"/>
    <w:rsid w:val="00A72ABF"/>
    <w:rsid w:val="00A72ADE"/>
    <w:rsid w:val="00A73085"/>
    <w:rsid w:val="00A73316"/>
    <w:rsid w:val="00A73AF8"/>
    <w:rsid w:val="00A7402F"/>
    <w:rsid w:val="00A741B2"/>
    <w:rsid w:val="00A7437C"/>
    <w:rsid w:val="00A75176"/>
    <w:rsid w:val="00A7524F"/>
    <w:rsid w:val="00A7543D"/>
    <w:rsid w:val="00A7573C"/>
    <w:rsid w:val="00A75B18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A8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267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CBB"/>
    <w:rsid w:val="00AC0D2C"/>
    <w:rsid w:val="00AC0FCF"/>
    <w:rsid w:val="00AC100A"/>
    <w:rsid w:val="00AC1192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2E37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44D"/>
    <w:rsid w:val="00AD35EE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5F91"/>
    <w:rsid w:val="00AD620D"/>
    <w:rsid w:val="00AD6821"/>
    <w:rsid w:val="00AD69FB"/>
    <w:rsid w:val="00AD6B5B"/>
    <w:rsid w:val="00AD6FC9"/>
    <w:rsid w:val="00AD71DB"/>
    <w:rsid w:val="00AD72D7"/>
    <w:rsid w:val="00AD7465"/>
    <w:rsid w:val="00AD7910"/>
    <w:rsid w:val="00AE0472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189"/>
    <w:rsid w:val="00AE43C6"/>
    <w:rsid w:val="00AE43FF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466"/>
    <w:rsid w:val="00AE687D"/>
    <w:rsid w:val="00AE6D87"/>
    <w:rsid w:val="00AE6DA2"/>
    <w:rsid w:val="00AE6E31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50E"/>
    <w:rsid w:val="00B00B45"/>
    <w:rsid w:val="00B00BEE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4A6B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004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71C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208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3CD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948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47B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EF3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CA3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69D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73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CB7"/>
    <w:rsid w:val="00BB3E06"/>
    <w:rsid w:val="00BB41A5"/>
    <w:rsid w:val="00BB4AD7"/>
    <w:rsid w:val="00BB4E1E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2AED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37E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1A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EF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1876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055"/>
    <w:rsid w:val="00C25136"/>
    <w:rsid w:val="00C25599"/>
    <w:rsid w:val="00C2560D"/>
    <w:rsid w:val="00C256DA"/>
    <w:rsid w:val="00C257E8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295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19AC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2D0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81"/>
    <w:rsid w:val="00C6683F"/>
    <w:rsid w:val="00C66BDF"/>
    <w:rsid w:val="00C66D4E"/>
    <w:rsid w:val="00C6700D"/>
    <w:rsid w:val="00C67388"/>
    <w:rsid w:val="00C67580"/>
    <w:rsid w:val="00C67CFA"/>
    <w:rsid w:val="00C67D4C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2F7A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7A4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1E2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04A"/>
    <w:rsid w:val="00CD1D57"/>
    <w:rsid w:val="00CD1F22"/>
    <w:rsid w:val="00CD2E17"/>
    <w:rsid w:val="00CD316D"/>
    <w:rsid w:val="00CD31B8"/>
    <w:rsid w:val="00CD3AF6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4F9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64D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4A2"/>
    <w:rsid w:val="00D24956"/>
    <w:rsid w:val="00D249E5"/>
    <w:rsid w:val="00D24A60"/>
    <w:rsid w:val="00D24C41"/>
    <w:rsid w:val="00D24CEC"/>
    <w:rsid w:val="00D25162"/>
    <w:rsid w:val="00D2545C"/>
    <w:rsid w:val="00D2594E"/>
    <w:rsid w:val="00D2626A"/>
    <w:rsid w:val="00D26EA0"/>
    <w:rsid w:val="00D271CE"/>
    <w:rsid w:val="00D27648"/>
    <w:rsid w:val="00D27741"/>
    <w:rsid w:val="00D27BBA"/>
    <w:rsid w:val="00D27D42"/>
    <w:rsid w:val="00D301C7"/>
    <w:rsid w:val="00D30A2E"/>
    <w:rsid w:val="00D30A5F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56E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B9A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888"/>
    <w:rsid w:val="00D63CDB"/>
    <w:rsid w:val="00D63E1C"/>
    <w:rsid w:val="00D63E3F"/>
    <w:rsid w:val="00D64600"/>
    <w:rsid w:val="00D64ACA"/>
    <w:rsid w:val="00D64E98"/>
    <w:rsid w:val="00D6503B"/>
    <w:rsid w:val="00D65086"/>
    <w:rsid w:val="00D6547E"/>
    <w:rsid w:val="00D656EF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4AF3"/>
    <w:rsid w:val="00D7514C"/>
    <w:rsid w:val="00D75231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489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09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887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17E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7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0B2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23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09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22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795"/>
    <w:rsid w:val="00DE790E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A88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69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074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3E5B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992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9E7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DD"/>
    <w:rsid w:val="00E469FA"/>
    <w:rsid w:val="00E46AE4"/>
    <w:rsid w:val="00E46B2F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50D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6D"/>
    <w:rsid w:val="00E707EE"/>
    <w:rsid w:val="00E70D91"/>
    <w:rsid w:val="00E71D8B"/>
    <w:rsid w:val="00E71FC8"/>
    <w:rsid w:val="00E729CF"/>
    <w:rsid w:val="00E72AE1"/>
    <w:rsid w:val="00E72DF7"/>
    <w:rsid w:val="00E730BE"/>
    <w:rsid w:val="00E7316A"/>
    <w:rsid w:val="00E7324D"/>
    <w:rsid w:val="00E73D70"/>
    <w:rsid w:val="00E743C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5E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508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656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249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5AC"/>
    <w:rsid w:val="00EB464B"/>
    <w:rsid w:val="00EB46A0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86F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0896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4C6"/>
    <w:rsid w:val="00EF05C2"/>
    <w:rsid w:val="00EF0AC7"/>
    <w:rsid w:val="00EF0D59"/>
    <w:rsid w:val="00EF0D81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6F3C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0BC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6F4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5D85"/>
    <w:rsid w:val="00F16408"/>
    <w:rsid w:val="00F16770"/>
    <w:rsid w:val="00F16F01"/>
    <w:rsid w:val="00F177A2"/>
    <w:rsid w:val="00F179B9"/>
    <w:rsid w:val="00F17C8C"/>
    <w:rsid w:val="00F20060"/>
    <w:rsid w:val="00F200F2"/>
    <w:rsid w:val="00F2063A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40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334"/>
    <w:rsid w:val="00F26637"/>
    <w:rsid w:val="00F2680D"/>
    <w:rsid w:val="00F26BA3"/>
    <w:rsid w:val="00F26BD1"/>
    <w:rsid w:val="00F26E00"/>
    <w:rsid w:val="00F27136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67A"/>
    <w:rsid w:val="00F32F34"/>
    <w:rsid w:val="00F3351B"/>
    <w:rsid w:val="00F33671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5C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1E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8A8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A7F91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6CD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015"/>
    <w:rsid w:val="00FC714D"/>
    <w:rsid w:val="00FC7300"/>
    <w:rsid w:val="00FC744D"/>
    <w:rsid w:val="00FC7815"/>
    <w:rsid w:val="00FC7BF2"/>
    <w:rsid w:val="00FC7CBB"/>
    <w:rsid w:val="00FC7F2A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D7D"/>
    <w:rsid w:val="00FF4FF9"/>
    <w:rsid w:val="00FF5485"/>
    <w:rsid w:val="00FF5667"/>
    <w:rsid w:val="00FF5C86"/>
    <w:rsid w:val="00FF5FCF"/>
    <w:rsid w:val="00FF63DF"/>
    <w:rsid w:val="00FF6766"/>
    <w:rsid w:val="00FF695E"/>
    <w:rsid w:val="00FF69C9"/>
    <w:rsid w:val="00FF6BE3"/>
    <w:rsid w:val="00FF6D30"/>
    <w:rsid w:val="00FF74CB"/>
    <w:rsid w:val="00FF7A87"/>
    <w:rsid w:val="00FF7AA7"/>
    <w:rsid w:val="00FF7DFE"/>
    <w:rsid w:val="00FF7F25"/>
    <w:rsid w:val="010630B6"/>
    <w:rsid w:val="021E5F71"/>
    <w:rsid w:val="022364DC"/>
    <w:rsid w:val="027362FC"/>
    <w:rsid w:val="02824615"/>
    <w:rsid w:val="02B228DC"/>
    <w:rsid w:val="02FC3ABE"/>
    <w:rsid w:val="0319337B"/>
    <w:rsid w:val="03C06654"/>
    <w:rsid w:val="04435263"/>
    <w:rsid w:val="04A35D6A"/>
    <w:rsid w:val="04C76E75"/>
    <w:rsid w:val="04F43B0E"/>
    <w:rsid w:val="04FB0CB6"/>
    <w:rsid w:val="05163CC6"/>
    <w:rsid w:val="0583359E"/>
    <w:rsid w:val="05907BAA"/>
    <w:rsid w:val="05AA6479"/>
    <w:rsid w:val="05B0518C"/>
    <w:rsid w:val="06601C7D"/>
    <w:rsid w:val="06E93A70"/>
    <w:rsid w:val="07774E29"/>
    <w:rsid w:val="07846026"/>
    <w:rsid w:val="07C506BF"/>
    <w:rsid w:val="0A7D7F7C"/>
    <w:rsid w:val="0AC25435"/>
    <w:rsid w:val="0B4355E7"/>
    <w:rsid w:val="0C855E08"/>
    <w:rsid w:val="0C8A66A6"/>
    <w:rsid w:val="0C9C0923"/>
    <w:rsid w:val="0CBB5F8A"/>
    <w:rsid w:val="0D020ED3"/>
    <w:rsid w:val="0D4033B2"/>
    <w:rsid w:val="0DD61C2A"/>
    <w:rsid w:val="0FA93F41"/>
    <w:rsid w:val="100E70F9"/>
    <w:rsid w:val="10550333"/>
    <w:rsid w:val="10592FEB"/>
    <w:rsid w:val="1082693C"/>
    <w:rsid w:val="11066072"/>
    <w:rsid w:val="11C10A3D"/>
    <w:rsid w:val="12547112"/>
    <w:rsid w:val="12FF7C95"/>
    <w:rsid w:val="13491617"/>
    <w:rsid w:val="134954B1"/>
    <w:rsid w:val="14DA1107"/>
    <w:rsid w:val="157F0851"/>
    <w:rsid w:val="15AA523A"/>
    <w:rsid w:val="15B1588D"/>
    <w:rsid w:val="15BA4A59"/>
    <w:rsid w:val="16387B93"/>
    <w:rsid w:val="165F4F38"/>
    <w:rsid w:val="16854A9E"/>
    <w:rsid w:val="168C0C14"/>
    <w:rsid w:val="16914FB1"/>
    <w:rsid w:val="17226C9F"/>
    <w:rsid w:val="174865A6"/>
    <w:rsid w:val="175E4E4E"/>
    <w:rsid w:val="1779301F"/>
    <w:rsid w:val="17B60A46"/>
    <w:rsid w:val="17E102C7"/>
    <w:rsid w:val="186F47B1"/>
    <w:rsid w:val="18C768CA"/>
    <w:rsid w:val="18DA517C"/>
    <w:rsid w:val="191A51D7"/>
    <w:rsid w:val="19D15AC4"/>
    <w:rsid w:val="19DE2282"/>
    <w:rsid w:val="19DE7662"/>
    <w:rsid w:val="19DF3C96"/>
    <w:rsid w:val="1A6E0E01"/>
    <w:rsid w:val="1A863E13"/>
    <w:rsid w:val="1AD900FA"/>
    <w:rsid w:val="1AF747A7"/>
    <w:rsid w:val="1B0D73DE"/>
    <w:rsid w:val="1B3B0A66"/>
    <w:rsid w:val="1B5C6CBB"/>
    <w:rsid w:val="1BC602BD"/>
    <w:rsid w:val="1C0A3FAD"/>
    <w:rsid w:val="1C1501B6"/>
    <w:rsid w:val="1C5F7F5C"/>
    <w:rsid w:val="1C640162"/>
    <w:rsid w:val="1C945EE9"/>
    <w:rsid w:val="1EE81369"/>
    <w:rsid w:val="1F180DD2"/>
    <w:rsid w:val="1FA128E8"/>
    <w:rsid w:val="1FAB555F"/>
    <w:rsid w:val="1FBD066E"/>
    <w:rsid w:val="20410135"/>
    <w:rsid w:val="211451DE"/>
    <w:rsid w:val="217D17FC"/>
    <w:rsid w:val="21B668E2"/>
    <w:rsid w:val="224F4283"/>
    <w:rsid w:val="227C7117"/>
    <w:rsid w:val="22B33802"/>
    <w:rsid w:val="22FA772D"/>
    <w:rsid w:val="237B2FBD"/>
    <w:rsid w:val="23F1315F"/>
    <w:rsid w:val="247E7DE9"/>
    <w:rsid w:val="24D10AB0"/>
    <w:rsid w:val="251C24ED"/>
    <w:rsid w:val="25346500"/>
    <w:rsid w:val="25875552"/>
    <w:rsid w:val="27667D00"/>
    <w:rsid w:val="27675D11"/>
    <w:rsid w:val="27B03B22"/>
    <w:rsid w:val="28904B42"/>
    <w:rsid w:val="29547D1A"/>
    <w:rsid w:val="2A2C66E7"/>
    <w:rsid w:val="2A856CD5"/>
    <w:rsid w:val="2AC6232E"/>
    <w:rsid w:val="2ADE76EB"/>
    <w:rsid w:val="2B0D69AD"/>
    <w:rsid w:val="2B346C66"/>
    <w:rsid w:val="2B8F6A5D"/>
    <w:rsid w:val="2E6A7C2F"/>
    <w:rsid w:val="2E865D83"/>
    <w:rsid w:val="2E884257"/>
    <w:rsid w:val="2EC7705E"/>
    <w:rsid w:val="2EF67256"/>
    <w:rsid w:val="30257B5A"/>
    <w:rsid w:val="306210A8"/>
    <w:rsid w:val="30DA71C6"/>
    <w:rsid w:val="312A79EC"/>
    <w:rsid w:val="31DB3397"/>
    <w:rsid w:val="32391C05"/>
    <w:rsid w:val="32970B3C"/>
    <w:rsid w:val="32E435F6"/>
    <w:rsid w:val="330619F6"/>
    <w:rsid w:val="3397326E"/>
    <w:rsid w:val="33B44B20"/>
    <w:rsid w:val="33B54B3B"/>
    <w:rsid w:val="34344E30"/>
    <w:rsid w:val="354874C2"/>
    <w:rsid w:val="35A02FA5"/>
    <w:rsid w:val="35B12FAE"/>
    <w:rsid w:val="35B86FF1"/>
    <w:rsid w:val="36696A30"/>
    <w:rsid w:val="373B3959"/>
    <w:rsid w:val="377230DF"/>
    <w:rsid w:val="379654A3"/>
    <w:rsid w:val="37FF780B"/>
    <w:rsid w:val="381C6484"/>
    <w:rsid w:val="386D7D60"/>
    <w:rsid w:val="38A629C1"/>
    <w:rsid w:val="38E07EF1"/>
    <w:rsid w:val="38F875C5"/>
    <w:rsid w:val="39113E51"/>
    <w:rsid w:val="39304DA9"/>
    <w:rsid w:val="39504FDF"/>
    <w:rsid w:val="39B24CEC"/>
    <w:rsid w:val="39B538D7"/>
    <w:rsid w:val="3A0364EB"/>
    <w:rsid w:val="3A8845C1"/>
    <w:rsid w:val="3AD9121D"/>
    <w:rsid w:val="3ADD5AEA"/>
    <w:rsid w:val="3B07721E"/>
    <w:rsid w:val="3B1122C4"/>
    <w:rsid w:val="3CAD3621"/>
    <w:rsid w:val="3CDC2B70"/>
    <w:rsid w:val="3D017702"/>
    <w:rsid w:val="3D5B5D62"/>
    <w:rsid w:val="3D6C774F"/>
    <w:rsid w:val="3E60651C"/>
    <w:rsid w:val="3E6F6093"/>
    <w:rsid w:val="3E7200F7"/>
    <w:rsid w:val="3EE84BF5"/>
    <w:rsid w:val="3F2B32F2"/>
    <w:rsid w:val="3F472A47"/>
    <w:rsid w:val="3F8D1F01"/>
    <w:rsid w:val="3FFF5596"/>
    <w:rsid w:val="40A13136"/>
    <w:rsid w:val="40F90B1D"/>
    <w:rsid w:val="41025615"/>
    <w:rsid w:val="411D06F5"/>
    <w:rsid w:val="414B6F37"/>
    <w:rsid w:val="415468DF"/>
    <w:rsid w:val="41901DD3"/>
    <w:rsid w:val="420452AF"/>
    <w:rsid w:val="426148F1"/>
    <w:rsid w:val="42927154"/>
    <w:rsid w:val="42C71225"/>
    <w:rsid w:val="42C93DD9"/>
    <w:rsid w:val="42E0676E"/>
    <w:rsid w:val="42EE3560"/>
    <w:rsid w:val="438E3D35"/>
    <w:rsid w:val="43914940"/>
    <w:rsid w:val="44125C77"/>
    <w:rsid w:val="44247DB3"/>
    <w:rsid w:val="44426BD9"/>
    <w:rsid w:val="44E97B8D"/>
    <w:rsid w:val="4511110E"/>
    <w:rsid w:val="458B6FAE"/>
    <w:rsid w:val="47B23D33"/>
    <w:rsid w:val="47D74748"/>
    <w:rsid w:val="47DA2BF6"/>
    <w:rsid w:val="47F91CAD"/>
    <w:rsid w:val="493A1F76"/>
    <w:rsid w:val="49BF55F4"/>
    <w:rsid w:val="49ED2CE0"/>
    <w:rsid w:val="4A253A4A"/>
    <w:rsid w:val="4A634DA2"/>
    <w:rsid w:val="4ADE4CAD"/>
    <w:rsid w:val="4B366CD9"/>
    <w:rsid w:val="4BB23FBC"/>
    <w:rsid w:val="4BC411F5"/>
    <w:rsid w:val="4C091CAD"/>
    <w:rsid w:val="4C097212"/>
    <w:rsid w:val="4C272DCA"/>
    <w:rsid w:val="4C2D3C26"/>
    <w:rsid w:val="4CA47407"/>
    <w:rsid w:val="4CF148F7"/>
    <w:rsid w:val="4DCF7DE9"/>
    <w:rsid w:val="4E03032C"/>
    <w:rsid w:val="4E8154AE"/>
    <w:rsid w:val="4EFC4AD1"/>
    <w:rsid w:val="4F1A39AC"/>
    <w:rsid w:val="4F2E7A0E"/>
    <w:rsid w:val="507041E5"/>
    <w:rsid w:val="51253850"/>
    <w:rsid w:val="519228AF"/>
    <w:rsid w:val="52902D49"/>
    <w:rsid w:val="53DD62EF"/>
    <w:rsid w:val="5576554A"/>
    <w:rsid w:val="56891208"/>
    <w:rsid w:val="569D229A"/>
    <w:rsid w:val="574450E6"/>
    <w:rsid w:val="57784EC2"/>
    <w:rsid w:val="579167F6"/>
    <w:rsid w:val="57B131FF"/>
    <w:rsid w:val="57E86304"/>
    <w:rsid w:val="57F1709E"/>
    <w:rsid w:val="580B21BA"/>
    <w:rsid w:val="58AD5E5C"/>
    <w:rsid w:val="597F222D"/>
    <w:rsid w:val="5980725C"/>
    <w:rsid w:val="59C92F30"/>
    <w:rsid w:val="5A4449AB"/>
    <w:rsid w:val="5A5D0783"/>
    <w:rsid w:val="5A7A4737"/>
    <w:rsid w:val="5B9C346C"/>
    <w:rsid w:val="5BAF4928"/>
    <w:rsid w:val="5BEE409A"/>
    <w:rsid w:val="5BF47EF4"/>
    <w:rsid w:val="5C266F49"/>
    <w:rsid w:val="5C4B09A2"/>
    <w:rsid w:val="5CB665B4"/>
    <w:rsid w:val="5CC55C19"/>
    <w:rsid w:val="5CD86DA2"/>
    <w:rsid w:val="5D9A1115"/>
    <w:rsid w:val="5DBD641E"/>
    <w:rsid w:val="5DD914CC"/>
    <w:rsid w:val="5F1708C8"/>
    <w:rsid w:val="5FE826EC"/>
    <w:rsid w:val="60F34196"/>
    <w:rsid w:val="61210303"/>
    <w:rsid w:val="61E2689B"/>
    <w:rsid w:val="631E25C8"/>
    <w:rsid w:val="6345713F"/>
    <w:rsid w:val="642A4792"/>
    <w:rsid w:val="64395F80"/>
    <w:rsid w:val="644C68A1"/>
    <w:rsid w:val="646808BA"/>
    <w:rsid w:val="650E1619"/>
    <w:rsid w:val="65194C1B"/>
    <w:rsid w:val="652575C5"/>
    <w:rsid w:val="65C7310D"/>
    <w:rsid w:val="65D013A2"/>
    <w:rsid w:val="667B7DC7"/>
    <w:rsid w:val="67637C4E"/>
    <w:rsid w:val="67B61BA3"/>
    <w:rsid w:val="67FD6D5D"/>
    <w:rsid w:val="681C4A6B"/>
    <w:rsid w:val="6877280B"/>
    <w:rsid w:val="68F24460"/>
    <w:rsid w:val="69590B06"/>
    <w:rsid w:val="695C32B5"/>
    <w:rsid w:val="69884907"/>
    <w:rsid w:val="69F62A67"/>
    <w:rsid w:val="6A51169C"/>
    <w:rsid w:val="6A6E4844"/>
    <w:rsid w:val="6A9C7022"/>
    <w:rsid w:val="6ACD4D38"/>
    <w:rsid w:val="6ACF3EB9"/>
    <w:rsid w:val="6AFE3557"/>
    <w:rsid w:val="6B736E3E"/>
    <w:rsid w:val="6BA85E42"/>
    <w:rsid w:val="6C0F17FE"/>
    <w:rsid w:val="6DD26973"/>
    <w:rsid w:val="6DFE4B12"/>
    <w:rsid w:val="6EA47557"/>
    <w:rsid w:val="6EBC054F"/>
    <w:rsid w:val="6ECB5C4F"/>
    <w:rsid w:val="6FD20BF2"/>
    <w:rsid w:val="6FD51566"/>
    <w:rsid w:val="704D6DFE"/>
    <w:rsid w:val="70BB286A"/>
    <w:rsid w:val="711437F6"/>
    <w:rsid w:val="71425B0A"/>
    <w:rsid w:val="714C5072"/>
    <w:rsid w:val="71AE5063"/>
    <w:rsid w:val="729C220F"/>
    <w:rsid w:val="729D6126"/>
    <w:rsid w:val="72A042C1"/>
    <w:rsid w:val="72A05CD4"/>
    <w:rsid w:val="73536090"/>
    <w:rsid w:val="736C0CBB"/>
    <w:rsid w:val="737A2A9C"/>
    <w:rsid w:val="73CF2C7A"/>
    <w:rsid w:val="73D765DE"/>
    <w:rsid w:val="745A6644"/>
    <w:rsid w:val="748E1ADA"/>
    <w:rsid w:val="74936DD0"/>
    <w:rsid w:val="755C767F"/>
    <w:rsid w:val="7587190D"/>
    <w:rsid w:val="770651B3"/>
    <w:rsid w:val="774C1C5E"/>
    <w:rsid w:val="778F2086"/>
    <w:rsid w:val="77EB2A09"/>
    <w:rsid w:val="784668C5"/>
    <w:rsid w:val="78C668AC"/>
    <w:rsid w:val="790D33D3"/>
    <w:rsid w:val="79390D80"/>
    <w:rsid w:val="79B0691A"/>
    <w:rsid w:val="7A1A2532"/>
    <w:rsid w:val="7A7968A9"/>
    <w:rsid w:val="7A88628F"/>
    <w:rsid w:val="7AA0309E"/>
    <w:rsid w:val="7ACC4583"/>
    <w:rsid w:val="7AFC29E4"/>
    <w:rsid w:val="7B112253"/>
    <w:rsid w:val="7B15033D"/>
    <w:rsid w:val="7BB017D8"/>
    <w:rsid w:val="7BD57FA2"/>
    <w:rsid w:val="7CB22397"/>
    <w:rsid w:val="7CCE3C59"/>
    <w:rsid w:val="7D0D6E05"/>
    <w:rsid w:val="7D64379C"/>
    <w:rsid w:val="7DAE52FE"/>
    <w:rsid w:val="7E4670D3"/>
    <w:rsid w:val="7F85426C"/>
    <w:rsid w:val="7F9B4F63"/>
    <w:rsid w:val="7FEB5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7F56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F56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7F5606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Heading2"/>
    <w:next w:val="Normal"/>
    <w:qFormat/>
    <w:rsid w:val="007F5606"/>
    <w:pPr>
      <w:numPr>
        <w:ilvl w:val="2"/>
      </w:numPr>
      <w:tabs>
        <w:tab w:val="clear" w:pos="576"/>
      </w:tabs>
      <w:spacing w:after="60"/>
      <w:outlineLvl w:val="2"/>
    </w:pPr>
    <w:rPr>
      <w:b/>
      <w:bCs w:val="0"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7F5606"/>
    <w:pPr>
      <w:numPr>
        <w:ilvl w:val="3"/>
      </w:numPr>
      <w:outlineLvl w:val="3"/>
    </w:pPr>
    <w:rPr>
      <w:bCs/>
      <w:sz w:val="28"/>
      <w:szCs w:val="28"/>
    </w:rPr>
  </w:style>
  <w:style w:type="paragraph" w:styleId="Heading5">
    <w:name w:val="heading 5"/>
    <w:basedOn w:val="Heading4"/>
    <w:next w:val="Normal"/>
    <w:qFormat/>
    <w:rsid w:val="007F5606"/>
    <w:pPr>
      <w:numPr>
        <w:ilvl w:val="4"/>
      </w:numPr>
      <w:outlineLvl w:val="4"/>
    </w:pPr>
    <w:rPr>
      <w:i/>
      <w:sz w:val="26"/>
      <w:szCs w:val="26"/>
    </w:rPr>
  </w:style>
  <w:style w:type="paragraph" w:styleId="Heading6">
    <w:name w:val="heading 6"/>
    <w:basedOn w:val="H6"/>
    <w:next w:val="Normal"/>
    <w:qFormat/>
    <w:rsid w:val="007F5606"/>
    <w:pPr>
      <w:numPr>
        <w:ilvl w:val="5"/>
      </w:numPr>
      <w:outlineLvl w:val="5"/>
    </w:pPr>
    <w:rPr>
      <w:sz w:val="22"/>
      <w:szCs w:val="22"/>
    </w:rPr>
  </w:style>
  <w:style w:type="paragraph" w:styleId="Heading7">
    <w:name w:val="heading 7"/>
    <w:basedOn w:val="Normal"/>
    <w:next w:val="Normal"/>
    <w:qFormat/>
    <w:rsid w:val="007F56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7F5606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7F5606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7F5606"/>
    <w:pPr>
      <w:tabs>
        <w:tab w:val="left" w:pos="576"/>
        <w:tab w:val="left" w:pos="612"/>
      </w:tabs>
      <w:ind w:left="1985" w:hanging="1985"/>
      <w:outlineLvl w:val="9"/>
    </w:pPr>
    <w:rPr>
      <w:sz w:val="20"/>
    </w:rPr>
  </w:style>
  <w:style w:type="paragraph" w:styleId="NormalIndent">
    <w:name w:val="Normal Indent"/>
    <w:basedOn w:val="Normal"/>
    <w:uiPriority w:val="99"/>
    <w:unhideWhenUsed/>
    <w:qFormat/>
    <w:rsid w:val="007F5606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7F5606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F5606"/>
  </w:style>
  <w:style w:type="paragraph" w:styleId="Caption">
    <w:name w:val="caption"/>
    <w:basedOn w:val="Normal"/>
    <w:next w:val="Normal"/>
    <w:link w:val="CaptionChar"/>
    <w:qFormat/>
    <w:rsid w:val="007F5606"/>
    <w:rPr>
      <w:b/>
      <w:bCs/>
    </w:rPr>
  </w:style>
  <w:style w:type="paragraph" w:styleId="DocumentMap">
    <w:name w:val="Document Map"/>
    <w:basedOn w:val="Normal"/>
    <w:semiHidden/>
    <w:qFormat/>
    <w:rsid w:val="007F5606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7F560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7F5606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7F5606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F5606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7F56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7F56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7F5606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7F5606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7F5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7F5606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7F5606"/>
    <w:rPr>
      <w:i/>
    </w:rPr>
  </w:style>
  <w:style w:type="character" w:styleId="Hyperlink">
    <w:name w:val="Hyperlink"/>
    <w:uiPriority w:val="99"/>
    <w:unhideWhenUsed/>
    <w:qFormat/>
    <w:rsid w:val="007F5606"/>
    <w:rPr>
      <w:color w:val="0000FF"/>
      <w:u w:val="single"/>
    </w:rPr>
  </w:style>
  <w:style w:type="character" w:styleId="CommentReference">
    <w:name w:val="annotation reference"/>
    <w:unhideWhenUsed/>
    <w:qFormat/>
    <w:rsid w:val="007F5606"/>
    <w:rPr>
      <w:sz w:val="16"/>
      <w:szCs w:val="16"/>
    </w:rPr>
  </w:style>
  <w:style w:type="character" w:styleId="FootnoteReference">
    <w:name w:val="footnote reference"/>
    <w:semiHidden/>
    <w:qFormat/>
    <w:rsid w:val="007F5606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7F560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">
    <w:name w:val="B1 (文字)"/>
    <w:qFormat/>
    <w:rsid w:val="007F5606"/>
    <w:rPr>
      <w:rFonts w:eastAsia="Times New Roman"/>
    </w:rPr>
  </w:style>
  <w:style w:type="character" w:customStyle="1" w:styleId="B1Char1">
    <w:name w:val="B1 Char1"/>
    <w:link w:val="B10"/>
    <w:qFormat/>
    <w:rsid w:val="007F5606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7F5606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2Char1">
    <w:name w:val="B2 Char1"/>
    <w:link w:val="B2"/>
    <w:qFormat/>
    <w:rsid w:val="007F5606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7F5606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BalloonTextChar">
    <w:name w:val="Balloon Text Char"/>
    <w:link w:val="BalloonText"/>
    <w:uiPriority w:val="99"/>
    <w:semiHidden/>
    <w:qFormat/>
    <w:rsid w:val="007F5606"/>
    <w:rPr>
      <w:rFonts w:ascii="Tahoma" w:eastAsia="Times New Roman" w:hAnsi="Tahoma" w:cs="Tahoma"/>
      <w:sz w:val="16"/>
      <w:szCs w:val="16"/>
      <w:lang w:val="en-GB"/>
    </w:rPr>
  </w:style>
  <w:style w:type="character" w:customStyle="1" w:styleId="Doc-text2Char">
    <w:name w:val="Doc-text2 Char"/>
    <w:link w:val="Doc-text2"/>
    <w:qFormat/>
    <w:rsid w:val="007F5606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7F560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link w:val="CommentText"/>
    <w:uiPriority w:val="99"/>
    <w:qFormat/>
    <w:rsid w:val="007F560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link w:val="BodyText"/>
    <w:qFormat/>
    <w:rsid w:val="007F5606"/>
    <w:rPr>
      <w:rFonts w:ascii="Times New Roman" w:eastAsia="MS Mincho" w:hAnsi="Times New Roman"/>
      <w:sz w:val="22"/>
      <w:lang w:val="en-GB" w:eastAsia="en-US"/>
    </w:rPr>
  </w:style>
  <w:style w:type="character" w:customStyle="1" w:styleId="ReferenceChar">
    <w:name w:val="Reference Char"/>
    <w:link w:val="Reference"/>
    <w:qFormat/>
    <w:rsid w:val="007F5606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7F5606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THChar">
    <w:name w:val="TH Char"/>
    <w:link w:val="TH"/>
    <w:qFormat/>
    <w:rsid w:val="007F5606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7F560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link w:val="Heading8"/>
    <w:qFormat/>
    <w:rsid w:val="007F5606"/>
    <w:rPr>
      <w:rFonts w:ascii="Arial" w:eastAsia="宋体" w:hAnsi="Arial"/>
      <w:kern w:val="2"/>
      <w:sz w:val="21"/>
      <w:szCs w:val="24"/>
    </w:rPr>
  </w:style>
  <w:style w:type="character" w:customStyle="1" w:styleId="Heading4Char">
    <w:name w:val="Heading 4 Char"/>
    <w:link w:val="Heading4"/>
    <w:qFormat/>
    <w:rsid w:val="007F5606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HeaderChar">
    <w:name w:val="Header Char"/>
    <w:link w:val="Header"/>
    <w:qFormat/>
    <w:rsid w:val="007F5606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NOChar">
    <w:name w:val="NO Char"/>
    <w:link w:val="NO"/>
    <w:qFormat/>
    <w:rsid w:val="007F5606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7F5606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aceholderText1">
    <w:name w:val="Placeholder Text1"/>
    <w:uiPriority w:val="99"/>
    <w:semiHidden/>
    <w:qFormat/>
    <w:rsid w:val="007F5606"/>
    <w:rPr>
      <w:color w:val="808080"/>
    </w:rPr>
  </w:style>
  <w:style w:type="character" w:customStyle="1" w:styleId="CommentSubjectChar">
    <w:name w:val="Comment Subject Char"/>
    <w:link w:val="CommentSubject"/>
    <w:uiPriority w:val="99"/>
    <w:semiHidden/>
    <w:qFormat/>
    <w:rsid w:val="007F56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Doc-titleChar">
    <w:name w:val="Doc-title Char"/>
    <w:link w:val="Doc-title"/>
    <w:qFormat/>
    <w:rsid w:val="007F5606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7F5606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">
    <w:name w:val="B1 Char"/>
    <w:qFormat/>
    <w:rsid w:val="007F560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F5606"/>
  </w:style>
  <w:style w:type="character" w:customStyle="1" w:styleId="TALLeft100cmCharChar">
    <w:name w:val="TAL + Left:  1;00 cm Char Char"/>
    <w:link w:val="TALLeft1"/>
    <w:qFormat/>
    <w:rsid w:val="007F5606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7F5606"/>
    <w:pPr>
      <w:ind w:left="567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7F5606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HChar">
    <w:name w:val="TAH Char"/>
    <w:link w:val="TAH"/>
    <w:qFormat/>
    <w:rsid w:val="007F5606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7F560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link w:val="ListParagraph1"/>
    <w:uiPriority w:val="34"/>
    <w:qFormat/>
    <w:locked/>
    <w:rsid w:val="007F5606"/>
    <w:rPr>
      <w:rFonts w:ascii="宋体" w:eastAsia="宋体" w:hAnsi="宋体" w:cs="宋体"/>
      <w:sz w:val="24"/>
      <w:szCs w:val="24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7F560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msoins0">
    <w:name w:val="msoins"/>
    <w:basedOn w:val="DefaultParagraphFont"/>
    <w:rsid w:val="007F5606"/>
  </w:style>
  <w:style w:type="character" w:customStyle="1" w:styleId="Heading1Char">
    <w:name w:val="Heading 1 Char"/>
    <w:link w:val="Heading1"/>
    <w:qFormat/>
    <w:rsid w:val="007F5606"/>
    <w:rPr>
      <w:rFonts w:ascii="Arial" w:eastAsia="Times New Roman" w:hAnsi="Arial"/>
      <w:sz w:val="36"/>
      <w:lang w:val="en-GB" w:eastAsia="en-US" w:bidi="ar-SA"/>
    </w:rPr>
  </w:style>
  <w:style w:type="character" w:customStyle="1" w:styleId="headeroddChar">
    <w:name w:val="header odd Char"/>
    <w:qFormat/>
    <w:rsid w:val="007F5606"/>
    <w:rPr>
      <w:lang w:val="en-GB" w:eastAsia="en-US" w:bidi="ar-SA"/>
    </w:rPr>
  </w:style>
  <w:style w:type="character" w:customStyle="1" w:styleId="MTDisplayEquationChar">
    <w:name w:val="MTDisplayEquation Char"/>
    <w:link w:val="MTDisplayEquation"/>
    <w:qFormat/>
    <w:rsid w:val="007F5606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7F5606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CaptionChar">
    <w:name w:val="Caption Char"/>
    <w:link w:val="Caption"/>
    <w:qFormat/>
    <w:rsid w:val="007F5606"/>
    <w:rPr>
      <w:b/>
      <w:bCs/>
      <w:lang w:val="en-GB" w:eastAsia="en-US" w:bidi="ar-SA"/>
    </w:rPr>
  </w:style>
  <w:style w:type="character" w:customStyle="1" w:styleId="TextCar">
    <w:name w:val="Text Car"/>
    <w:link w:val="Text"/>
    <w:qFormat/>
    <w:rsid w:val="007F5606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7F5606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PLChar">
    <w:name w:val="PL Char"/>
    <w:link w:val="PL"/>
    <w:qFormat/>
    <w:rsid w:val="007F5606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7F56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maintextChar">
    <w:name w:val="main text Char"/>
    <w:link w:val="maintext"/>
    <w:qFormat/>
    <w:rsid w:val="007F5606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F5606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MTEquationSection">
    <w:name w:val="MTEquationSection"/>
    <w:qFormat/>
    <w:rsid w:val="007F5606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Char">
    <w:name w:val="TAL Char"/>
    <w:link w:val="TAL"/>
    <w:qFormat/>
    <w:rsid w:val="007F5606"/>
    <w:rPr>
      <w:rFonts w:ascii="Arial" w:hAnsi="Arial"/>
      <w:sz w:val="18"/>
      <w:lang w:val="en-GB" w:eastAsia="ja-JP" w:bidi="ar-SA"/>
    </w:rPr>
  </w:style>
  <w:style w:type="character" w:customStyle="1" w:styleId="FooterChar">
    <w:name w:val="Footer Char"/>
    <w:link w:val="Footer"/>
    <w:uiPriority w:val="99"/>
    <w:qFormat/>
    <w:rsid w:val="007F5606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F5606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7F5606"/>
    <w:pPr>
      <w:jc w:val="center"/>
    </w:pPr>
  </w:style>
  <w:style w:type="character" w:customStyle="1" w:styleId="FootnoteTextChar">
    <w:name w:val="Footnote Text Char"/>
    <w:link w:val="FootnoteText"/>
    <w:uiPriority w:val="99"/>
    <w:semiHidden/>
    <w:qFormat/>
    <w:rsid w:val="007F560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qFormat/>
    <w:rsid w:val="007F5606"/>
    <w:rPr>
      <w:rFonts w:ascii="Arial" w:eastAsia="宋体" w:hAnsi="Arial"/>
      <w:kern w:val="2"/>
      <w:sz w:val="21"/>
      <w:szCs w:val="24"/>
    </w:rPr>
  </w:style>
  <w:style w:type="paragraph" w:customStyle="1" w:styleId="ListParagraph11">
    <w:name w:val="List Paragraph11"/>
    <w:basedOn w:val="Normal"/>
    <w:uiPriority w:val="34"/>
    <w:qFormat/>
    <w:rsid w:val="007F5606"/>
    <w:pPr>
      <w:ind w:left="720"/>
      <w:contextualSpacing/>
    </w:pPr>
  </w:style>
  <w:style w:type="paragraph" w:customStyle="1" w:styleId="TALLeft10">
    <w:name w:val="TAL + Left: 1"/>
    <w:basedOn w:val="TAL"/>
    <w:qFormat/>
    <w:rsid w:val="007F5606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7F5606"/>
    <w:pPr>
      <w:keepNext w:val="0"/>
      <w:spacing w:before="0" w:after="240"/>
    </w:pPr>
  </w:style>
  <w:style w:type="paragraph" w:customStyle="1" w:styleId="Revision1">
    <w:name w:val="Revision1"/>
    <w:uiPriority w:val="99"/>
    <w:semiHidden/>
    <w:qFormat/>
    <w:rsid w:val="007F5606"/>
    <w:rPr>
      <w:rFonts w:eastAsia="Times New Roman"/>
      <w:sz w:val="22"/>
      <w:lang w:val="en-GB" w:eastAsia="en-US"/>
    </w:rPr>
  </w:style>
  <w:style w:type="paragraph" w:customStyle="1" w:styleId="ZT">
    <w:name w:val="ZT"/>
    <w:qFormat/>
    <w:rsid w:val="007F5606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CRCoverPage">
    <w:name w:val="CR Cover Page"/>
    <w:qFormat/>
    <w:rsid w:val="007F5606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Normal"/>
    <w:qFormat/>
    <w:rsid w:val="007F560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Style1">
    <w:name w:val="_Style 1"/>
    <w:basedOn w:val="Normal"/>
    <w:uiPriority w:val="34"/>
    <w:qFormat/>
    <w:rsid w:val="007F560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References">
    <w:name w:val="References"/>
    <w:basedOn w:val="Normal"/>
    <w:qFormat/>
    <w:rsid w:val="007F5606"/>
    <w:pPr>
      <w:numPr>
        <w:numId w:val="3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7F5606"/>
    <w:pPr>
      <w:numPr>
        <w:numId w:val="4"/>
      </w:numPr>
    </w:pPr>
    <w:rPr>
      <w:rFonts w:eastAsia="MS Mincho"/>
      <w:lang w:val="en-GB" w:eastAsia="en-US"/>
    </w:rPr>
  </w:style>
  <w:style w:type="paragraph" w:customStyle="1" w:styleId="EQ">
    <w:name w:val="EQ"/>
    <w:basedOn w:val="Normal"/>
    <w:next w:val="Normal"/>
    <w:qFormat/>
    <w:rsid w:val="007F5606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CharChar13CharChar">
    <w:name w:val="Char Char13 (文字) (文字) Char Char"/>
    <w:basedOn w:val="Normal"/>
    <w:qFormat/>
    <w:rsid w:val="007F5606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25cm">
    <w:name w:val="TAL + Left: 125 cm"/>
    <w:basedOn w:val="Normal"/>
    <w:qFormat/>
    <w:rsid w:val="007F5606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doc-text20">
    <w:name w:val="doc-text2"/>
    <w:basedOn w:val="Normal"/>
    <w:qFormat/>
    <w:rsid w:val="007F5606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Observation">
    <w:name w:val="Observation"/>
    <w:basedOn w:val="Normal"/>
    <w:qFormat/>
    <w:rsid w:val="007F5606"/>
    <w:pPr>
      <w:numPr>
        <w:numId w:val="5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B3">
    <w:name w:val="B3"/>
    <w:basedOn w:val="Normal"/>
    <w:qFormat/>
    <w:rsid w:val="007F5606"/>
    <w:pPr>
      <w:ind w:left="1135" w:hanging="284"/>
    </w:pPr>
  </w:style>
  <w:style w:type="paragraph" w:customStyle="1" w:styleId="ACTION">
    <w:name w:val="ACTION"/>
    <w:basedOn w:val="Normal"/>
    <w:qFormat/>
    <w:rsid w:val="007F5606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2">
    <w:name w:val="List Paragraph2"/>
    <w:basedOn w:val="Normal"/>
    <w:uiPriority w:val="99"/>
    <w:qFormat/>
    <w:rsid w:val="007F5606"/>
    <w:pPr>
      <w:ind w:firstLineChars="200" w:firstLine="420"/>
    </w:pPr>
  </w:style>
  <w:style w:type="paragraph" w:customStyle="1" w:styleId="1">
    <w:name w:val="列出段落1"/>
    <w:basedOn w:val="Normal"/>
    <w:uiPriority w:val="34"/>
    <w:qFormat/>
    <w:rsid w:val="007F560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10">
    <w:name w:val="占位符文本1"/>
    <w:basedOn w:val="DefaultParagraphFont"/>
    <w:uiPriority w:val="99"/>
    <w:unhideWhenUsed/>
    <w:qFormat/>
    <w:rsid w:val="007F560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260996-0732-46CC-AF00-7A4A7371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www.zte.com.cn</Company>
  <LinksUpToDate>false</LinksUpToDate>
  <CharactersWithSpaces>15999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3</cp:revision>
  <cp:lastPrinted>2011-10-28T07:16:00Z</cp:lastPrinted>
  <dcterms:created xsi:type="dcterms:W3CDTF">2018-04-11T15:37:00Z</dcterms:created>
  <dcterms:modified xsi:type="dcterms:W3CDTF">2018-04-12T13:29:00Z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